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E488" w14:textId="77777777" w:rsidR="0084427E" w:rsidRDefault="002146E2" w:rsidP="002A2F97">
      <w:pPr>
        <w:autoSpaceDE w:val="0"/>
        <w:autoSpaceDN w:val="0"/>
        <w:adjustRightInd w:val="0"/>
        <w:spacing w:after="0" w:line="240" w:lineRule="auto"/>
        <w:jc w:val="center"/>
        <w:rPr>
          <w:rFonts w:ascii="Times New Roman" w:hAnsi="Times New Roman" w:cs="Times New Roman"/>
          <w:b/>
          <w:bCs/>
          <w:color w:val="4472C5"/>
          <w:sz w:val="24"/>
          <w:szCs w:val="24"/>
        </w:rPr>
      </w:pPr>
      <w:r>
        <w:rPr>
          <w:rFonts w:ascii="Times New Roman" w:hAnsi="Times New Roman" w:cs="Times New Roman"/>
          <w:b/>
          <w:bCs/>
          <w:color w:val="4472C5"/>
          <w:sz w:val="24"/>
          <w:szCs w:val="24"/>
        </w:rPr>
        <w:t xml:space="preserve">The </w:t>
      </w:r>
      <w:r w:rsidR="0084427E">
        <w:rPr>
          <w:rFonts w:ascii="Times New Roman" w:hAnsi="Times New Roman" w:cs="Times New Roman"/>
          <w:b/>
          <w:bCs/>
          <w:color w:val="4472C5"/>
          <w:sz w:val="24"/>
          <w:szCs w:val="24"/>
        </w:rPr>
        <w:t>New York Yankees Tampa</w:t>
      </w:r>
      <w:r w:rsidR="002A2F97" w:rsidRPr="009454B7">
        <w:rPr>
          <w:rFonts w:ascii="Times New Roman" w:hAnsi="Times New Roman" w:cs="Times New Roman"/>
          <w:b/>
          <w:bCs/>
          <w:color w:val="4472C5"/>
          <w:sz w:val="24"/>
          <w:szCs w:val="24"/>
        </w:rPr>
        <w:t xml:space="preserve"> Foundation</w:t>
      </w:r>
      <w:r w:rsidR="0084427E">
        <w:rPr>
          <w:rFonts w:ascii="Times New Roman" w:hAnsi="Times New Roman" w:cs="Times New Roman"/>
          <w:b/>
          <w:bCs/>
          <w:color w:val="4472C5"/>
          <w:sz w:val="24"/>
          <w:szCs w:val="24"/>
        </w:rPr>
        <w:t>, Inc.</w:t>
      </w:r>
      <w:r w:rsidR="002A2F97" w:rsidRPr="009454B7">
        <w:rPr>
          <w:rFonts w:ascii="Times New Roman" w:hAnsi="Times New Roman" w:cs="Times New Roman"/>
          <w:b/>
          <w:bCs/>
          <w:color w:val="4472C5"/>
          <w:sz w:val="24"/>
          <w:szCs w:val="24"/>
        </w:rPr>
        <w:t xml:space="preserve"> </w:t>
      </w:r>
    </w:p>
    <w:p w14:paraId="1C412B45" w14:textId="77777777" w:rsidR="002A2F97" w:rsidRPr="009454B7" w:rsidRDefault="002A2F97" w:rsidP="002A2F97">
      <w:pPr>
        <w:autoSpaceDE w:val="0"/>
        <w:autoSpaceDN w:val="0"/>
        <w:adjustRightInd w:val="0"/>
        <w:spacing w:after="0" w:line="240" w:lineRule="auto"/>
        <w:jc w:val="center"/>
        <w:rPr>
          <w:rFonts w:ascii="Times New Roman" w:hAnsi="Times New Roman" w:cs="Times New Roman"/>
          <w:b/>
          <w:bCs/>
          <w:color w:val="4472C5"/>
          <w:sz w:val="24"/>
          <w:szCs w:val="24"/>
        </w:rPr>
      </w:pPr>
      <w:r w:rsidRPr="009454B7">
        <w:rPr>
          <w:rFonts w:ascii="Times New Roman" w:hAnsi="Times New Roman" w:cs="Times New Roman"/>
          <w:b/>
          <w:bCs/>
          <w:color w:val="4472C5"/>
          <w:sz w:val="24"/>
          <w:szCs w:val="24"/>
        </w:rPr>
        <w:t>50/50 Raffle Official Rules</w:t>
      </w:r>
    </w:p>
    <w:p w14:paraId="0B25C532" w14:textId="77777777" w:rsidR="002A2F97" w:rsidRPr="009454B7" w:rsidRDefault="002A2F97" w:rsidP="002A2F97">
      <w:pPr>
        <w:autoSpaceDE w:val="0"/>
        <w:autoSpaceDN w:val="0"/>
        <w:adjustRightInd w:val="0"/>
        <w:spacing w:after="0" w:line="240" w:lineRule="auto"/>
        <w:rPr>
          <w:rFonts w:ascii="Times New Roman" w:hAnsi="Times New Roman" w:cs="Times New Roman"/>
          <w:b/>
          <w:bCs/>
          <w:color w:val="4472C5"/>
          <w:sz w:val="24"/>
          <w:szCs w:val="24"/>
        </w:rPr>
      </w:pPr>
    </w:p>
    <w:p w14:paraId="430ABB72" w14:textId="11C15AC9"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9454B7">
        <w:rPr>
          <w:rFonts w:ascii="Times New Roman" w:hAnsi="Times New Roman" w:cs="Times New Roman"/>
          <w:b/>
          <w:bCs/>
          <w:color w:val="000000"/>
          <w:sz w:val="24"/>
          <w:szCs w:val="24"/>
        </w:rPr>
        <w:t xml:space="preserve">NO CONTRIBUTION OR PURCHASE NECESSARY TO ENTER OR </w:t>
      </w:r>
      <w:r w:rsidR="006B3B6C">
        <w:rPr>
          <w:rFonts w:ascii="Times New Roman" w:hAnsi="Times New Roman" w:cs="Times New Roman"/>
          <w:b/>
          <w:bCs/>
          <w:color w:val="000000"/>
          <w:sz w:val="24"/>
          <w:szCs w:val="24"/>
        </w:rPr>
        <w:t xml:space="preserve">TO </w:t>
      </w:r>
      <w:r w:rsidRPr="009454B7">
        <w:rPr>
          <w:rFonts w:ascii="Times New Roman" w:hAnsi="Times New Roman" w:cs="Times New Roman"/>
          <w:b/>
          <w:bCs/>
          <w:color w:val="000000"/>
          <w:sz w:val="24"/>
          <w:szCs w:val="24"/>
        </w:rPr>
        <w:t xml:space="preserve">WIN. </w:t>
      </w:r>
      <w:r w:rsidR="0084427E">
        <w:rPr>
          <w:rFonts w:ascii="Times New Roman" w:hAnsi="Times New Roman" w:cs="Times New Roman"/>
          <w:color w:val="000000"/>
          <w:sz w:val="24"/>
          <w:szCs w:val="24"/>
        </w:rPr>
        <w:t>The New York Yankees Tampa Foundation</w:t>
      </w:r>
      <w:r w:rsidRPr="009454B7">
        <w:rPr>
          <w:rFonts w:ascii="Times New Roman" w:hAnsi="Times New Roman" w:cs="Times New Roman"/>
          <w:color w:val="000000"/>
          <w:sz w:val="24"/>
          <w:szCs w:val="24"/>
        </w:rPr>
        <w:t>, Inc.</w:t>
      </w:r>
      <w:r w:rsidR="008531C3">
        <w:rPr>
          <w:rFonts w:ascii="Times New Roman" w:hAnsi="Times New Roman" w:cs="Times New Roman"/>
          <w:color w:val="000000"/>
          <w:sz w:val="24"/>
          <w:szCs w:val="24"/>
        </w:rPr>
        <w:t xml:space="preserve"> (“Sponsor”)</w:t>
      </w:r>
      <w:r w:rsidRPr="009454B7">
        <w:rPr>
          <w:rFonts w:ascii="Times New Roman" w:hAnsi="Times New Roman" w:cs="Times New Roman"/>
          <w:color w:val="000000"/>
          <w:sz w:val="24"/>
          <w:szCs w:val="24"/>
        </w:rPr>
        <w:t xml:space="preserve">, the official </w:t>
      </w:r>
      <w:r w:rsidR="0084427E">
        <w:rPr>
          <w:rFonts w:ascii="Times New Roman" w:hAnsi="Times New Roman" w:cs="Times New Roman"/>
          <w:color w:val="000000"/>
          <w:sz w:val="24"/>
          <w:szCs w:val="24"/>
        </w:rPr>
        <w:t xml:space="preserve">Florida </w:t>
      </w:r>
      <w:r w:rsidR="008531C3">
        <w:rPr>
          <w:rFonts w:ascii="Times New Roman" w:hAnsi="Times New Roman" w:cs="Times New Roman"/>
          <w:color w:val="000000"/>
          <w:sz w:val="24"/>
          <w:szCs w:val="24"/>
        </w:rPr>
        <w:t>charity</w:t>
      </w:r>
      <w:r w:rsidRPr="009454B7">
        <w:rPr>
          <w:rFonts w:ascii="Times New Roman" w:hAnsi="Times New Roman" w:cs="Times New Roman"/>
          <w:color w:val="000000"/>
          <w:sz w:val="24"/>
          <w:szCs w:val="24"/>
        </w:rPr>
        <w:t xml:space="preserve"> of the </w:t>
      </w:r>
      <w:r w:rsidR="0084427E">
        <w:rPr>
          <w:rFonts w:ascii="Times New Roman" w:hAnsi="Times New Roman" w:cs="Times New Roman"/>
          <w:color w:val="000000"/>
          <w:sz w:val="24"/>
          <w:szCs w:val="24"/>
        </w:rPr>
        <w:t xml:space="preserve">New York Yankees </w:t>
      </w:r>
      <w:r w:rsidR="008531C3">
        <w:rPr>
          <w:rFonts w:ascii="Times New Roman" w:hAnsi="Times New Roman" w:cs="Times New Roman"/>
          <w:color w:val="000000"/>
          <w:sz w:val="24"/>
          <w:szCs w:val="24"/>
        </w:rPr>
        <w:t>Partnership</w:t>
      </w:r>
      <w:r w:rsidR="001A3C19">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w:t>
      </w:r>
      <w:r w:rsidR="0084427E">
        <w:rPr>
          <w:rFonts w:ascii="Times New Roman" w:hAnsi="Times New Roman" w:cs="Times New Roman"/>
          <w:color w:val="000000"/>
          <w:sz w:val="24"/>
          <w:szCs w:val="24"/>
        </w:rPr>
        <w:t xml:space="preserve">Yankees”) </w:t>
      </w:r>
      <w:r w:rsidRPr="009454B7">
        <w:rPr>
          <w:rFonts w:ascii="Times New Roman" w:hAnsi="Times New Roman" w:cs="Times New Roman"/>
          <w:color w:val="000000"/>
          <w:sz w:val="24"/>
          <w:szCs w:val="24"/>
        </w:rPr>
        <w:t>and a Section 501(c)(3) tax</w:t>
      </w:r>
      <w:r w:rsidRPr="00E51995">
        <w:rPr>
          <w:rFonts w:ascii="Times New Roman" w:hAnsi="Times New Roman" w:cs="Times New Roman"/>
          <w:color w:val="000000"/>
          <w:sz w:val="24"/>
          <w:szCs w:val="24"/>
        </w:rPr>
        <w:t>-exempt organization</w:t>
      </w:r>
      <w:r w:rsidR="008531C3" w:rsidRPr="00E51995">
        <w:rPr>
          <w:rFonts w:ascii="Times New Roman" w:hAnsi="Times New Roman" w:cs="Times New Roman"/>
          <w:color w:val="000000"/>
          <w:sz w:val="24"/>
          <w:szCs w:val="24"/>
        </w:rPr>
        <w:t>,</w:t>
      </w:r>
      <w:r w:rsidRPr="00E51995">
        <w:rPr>
          <w:rFonts w:ascii="Times New Roman" w:hAnsi="Times New Roman" w:cs="Times New Roman"/>
          <w:color w:val="000000"/>
          <w:sz w:val="24"/>
          <w:szCs w:val="24"/>
        </w:rPr>
        <w:t xml:space="preserve"> is sponsoring a single-prize chance drawing (“Raffle") to be conducted at </w:t>
      </w:r>
      <w:r w:rsidR="0084427E" w:rsidRPr="00E51995">
        <w:rPr>
          <w:rFonts w:ascii="Times New Roman" w:hAnsi="Times New Roman" w:cs="Times New Roman"/>
          <w:color w:val="000000"/>
          <w:sz w:val="24"/>
          <w:szCs w:val="24"/>
        </w:rPr>
        <w:t xml:space="preserve">certain </w:t>
      </w:r>
      <w:r w:rsidR="0027088C">
        <w:rPr>
          <w:rFonts w:ascii="Times New Roman" w:hAnsi="Times New Roman" w:cs="Times New Roman"/>
          <w:color w:val="000000"/>
          <w:sz w:val="24"/>
          <w:szCs w:val="24"/>
        </w:rPr>
        <w:t>20</w:t>
      </w:r>
      <w:r w:rsidR="003859E5">
        <w:rPr>
          <w:rFonts w:ascii="Times New Roman" w:hAnsi="Times New Roman" w:cs="Times New Roman"/>
          <w:color w:val="000000"/>
          <w:sz w:val="24"/>
          <w:szCs w:val="24"/>
        </w:rPr>
        <w:t>2</w:t>
      </w:r>
      <w:r w:rsidR="001608FB">
        <w:rPr>
          <w:rFonts w:ascii="Times New Roman" w:hAnsi="Times New Roman" w:cs="Times New Roman"/>
          <w:color w:val="000000"/>
          <w:sz w:val="24"/>
          <w:szCs w:val="24"/>
        </w:rPr>
        <w:t>4</w:t>
      </w:r>
      <w:r w:rsidR="0027088C">
        <w:rPr>
          <w:rFonts w:ascii="Times New Roman" w:hAnsi="Times New Roman" w:cs="Times New Roman"/>
          <w:color w:val="000000"/>
          <w:sz w:val="24"/>
          <w:szCs w:val="24"/>
        </w:rPr>
        <w:t xml:space="preserve"> </w:t>
      </w:r>
      <w:r w:rsidR="0084427E" w:rsidRPr="00E51995">
        <w:rPr>
          <w:rFonts w:ascii="Times New Roman" w:hAnsi="Times New Roman" w:cs="Times New Roman"/>
          <w:color w:val="000000"/>
          <w:sz w:val="24"/>
          <w:szCs w:val="24"/>
        </w:rPr>
        <w:t>Yankees</w:t>
      </w:r>
      <w:r w:rsidRPr="00E51995">
        <w:rPr>
          <w:rFonts w:ascii="Times New Roman" w:hAnsi="Times New Roman" w:cs="Times New Roman"/>
          <w:color w:val="000000"/>
          <w:sz w:val="24"/>
          <w:szCs w:val="24"/>
        </w:rPr>
        <w:t xml:space="preserve"> </w:t>
      </w:r>
      <w:r w:rsidR="0084427E" w:rsidRPr="00E51995">
        <w:rPr>
          <w:rFonts w:ascii="Times New Roman" w:hAnsi="Times New Roman" w:cs="Times New Roman"/>
          <w:color w:val="000000"/>
          <w:sz w:val="24"/>
          <w:szCs w:val="24"/>
        </w:rPr>
        <w:t>Spring Training</w:t>
      </w:r>
      <w:r w:rsidRPr="00E51995">
        <w:rPr>
          <w:rFonts w:ascii="Times New Roman" w:hAnsi="Times New Roman" w:cs="Times New Roman"/>
          <w:color w:val="000000"/>
          <w:sz w:val="24"/>
          <w:szCs w:val="24"/>
        </w:rPr>
        <w:t xml:space="preserve"> home game</w:t>
      </w:r>
      <w:r w:rsidR="0084427E" w:rsidRPr="00E51995">
        <w:rPr>
          <w:rFonts w:ascii="Times New Roman" w:hAnsi="Times New Roman" w:cs="Times New Roman"/>
          <w:color w:val="000000"/>
          <w:sz w:val="24"/>
          <w:szCs w:val="24"/>
        </w:rPr>
        <w:t>s</w:t>
      </w:r>
      <w:r w:rsidRPr="00E51995">
        <w:rPr>
          <w:rFonts w:ascii="Times New Roman" w:hAnsi="Times New Roman" w:cs="Times New Roman"/>
          <w:color w:val="000000"/>
          <w:sz w:val="24"/>
          <w:szCs w:val="24"/>
        </w:rPr>
        <w:t xml:space="preserve"> (each, a “Game”) played between </w:t>
      </w:r>
      <w:r w:rsidR="001608FB">
        <w:rPr>
          <w:rFonts w:ascii="Times New Roman" w:hAnsi="Times New Roman" w:cs="Times New Roman"/>
          <w:sz w:val="24"/>
          <w:szCs w:val="24"/>
        </w:rPr>
        <w:t>February 25, 2024</w:t>
      </w:r>
      <w:r w:rsidR="0027088C" w:rsidRPr="003859E5">
        <w:rPr>
          <w:rFonts w:ascii="Times New Roman" w:hAnsi="Times New Roman" w:cs="Times New Roman"/>
          <w:sz w:val="24"/>
          <w:szCs w:val="24"/>
        </w:rPr>
        <w:t xml:space="preserve"> and </w:t>
      </w:r>
      <w:r w:rsidR="001608FB">
        <w:rPr>
          <w:rFonts w:ascii="Times New Roman" w:hAnsi="Times New Roman" w:cs="Times New Roman"/>
          <w:sz w:val="24"/>
          <w:szCs w:val="24"/>
        </w:rPr>
        <w:t>March 25, 2024</w:t>
      </w:r>
      <w:r w:rsidRPr="00E51995">
        <w:rPr>
          <w:rFonts w:ascii="Times New Roman" w:hAnsi="Times New Roman" w:cs="Times New Roman"/>
          <w:color w:val="FF0000"/>
          <w:sz w:val="24"/>
          <w:szCs w:val="24"/>
        </w:rPr>
        <w:t xml:space="preserve"> </w:t>
      </w:r>
      <w:r w:rsidRPr="00E51995">
        <w:rPr>
          <w:rFonts w:ascii="Times New Roman" w:hAnsi="Times New Roman" w:cs="Times New Roman"/>
          <w:color w:val="000000"/>
          <w:sz w:val="24"/>
          <w:szCs w:val="24"/>
        </w:rPr>
        <w:t xml:space="preserve">(the “Raffle Period”) at </w:t>
      </w:r>
      <w:r w:rsidR="001A3C19" w:rsidRPr="00E51995">
        <w:rPr>
          <w:rFonts w:ascii="Times New Roman" w:hAnsi="Times New Roman" w:cs="Times New Roman"/>
          <w:color w:val="000000"/>
          <w:sz w:val="24"/>
          <w:szCs w:val="24"/>
        </w:rPr>
        <w:t>George M. Steinbrenner Field (“GMS Field</w:t>
      </w:r>
      <w:r w:rsidRPr="00E51995">
        <w:rPr>
          <w:rFonts w:ascii="Times New Roman" w:hAnsi="Times New Roman" w:cs="Times New Roman"/>
          <w:color w:val="000000"/>
          <w:sz w:val="24"/>
          <w:szCs w:val="24"/>
        </w:rPr>
        <w:t xml:space="preserve">”), </w:t>
      </w:r>
      <w:r w:rsidR="001A3C19" w:rsidRPr="00E51995">
        <w:rPr>
          <w:rFonts w:ascii="Times New Roman" w:hAnsi="Times New Roman" w:cs="Times New Roman"/>
          <w:color w:val="000000"/>
          <w:sz w:val="24"/>
          <w:szCs w:val="24"/>
        </w:rPr>
        <w:t>1 Steinbrenner Drive, Tampa, Florida 33614</w:t>
      </w:r>
      <w:r w:rsidRPr="00E51995">
        <w:rPr>
          <w:rFonts w:ascii="Times New Roman" w:hAnsi="Times New Roman" w:cs="Times New Roman"/>
          <w:color w:val="000000"/>
          <w:sz w:val="24"/>
          <w:szCs w:val="24"/>
        </w:rPr>
        <w:t xml:space="preserve">, during a </w:t>
      </w:r>
      <w:r w:rsidR="001A3C19" w:rsidRPr="00E51995">
        <w:rPr>
          <w:rFonts w:ascii="Times New Roman" w:hAnsi="Times New Roman" w:cs="Times New Roman"/>
          <w:color w:val="000000"/>
          <w:sz w:val="24"/>
          <w:szCs w:val="24"/>
        </w:rPr>
        <w:t>designated time period at each G</w:t>
      </w:r>
      <w:r w:rsidRPr="00E51995">
        <w:rPr>
          <w:rFonts w:ascii="Times New Roman" w:hAnsi="Times New Roman" w:cs="Times New Roman"/>
          <w:color w:val="000000"/>
          <w:sz w:val="24"/>
          <w:szCs w:val="24"/>
        </w:rPr>
        <w:t>ame (the “Entry Period”). The Entry Period will begin</w:t>
      </w:r>
      <w:r w:rsidR="00C47EF5" w:rsidRPr="00E51995">
        <w:rPr>
          <w:rFonts w:ascii="Times New Roman" w:hAnsi="Times New Roman" w:cs="Times New Roman"/>
          <w:color w:val="000000"/>
          <w:sz w:val="24"/>
          <w:szCs w:val="24"/>
        </w:rPr>
        <w:t xml:space="preserve"> approximately two (2) hours before the </w:t>
      </w:r>
      <w:r w:rsidR="001A3C19" w:rsidRPr="00E51995">
        <w:rPr>
          <w:rFonts w:ascii="Times New Roman" w:hAnsi="Times New Roman" w:cs="Times New Roman"/>
          <w:color w:val="000000"/>
          <w:sz w:val="24"/>
          <w:szCs w:val="24"/>
        </w:rPr>
        <w:t>GMS Field</w:t>
      </w:r>
      <w:r w:rsidR="00C47EF5" w:rsidRPr="00E51995">
        <w:rPr>
          <w:rFonts w:ascii="Times New Roman" w:hAnsi="Times New Roman" w:cs="Times New Roman"/>
          <w:color w:val="000000"/>
          <w:sz w:val="24"/>
          <w:szCs w:val="24"/>
        </w:rPr>
        <w:t xml:space="preserve"> </w:t>
      </w:r>
      <w:r w:rsidR="006F3C05" w:rsidRPr="00E51995">
        <w:rPr>
          <w:rFonts w:ascii="Times New Roman" w:hAnsi="Times New Roman" w:cs="Times New Roman"/>
          <w:color w:val="000000"/>
          <w:sz w:val="24"/>
          <w:szCs w:val="24"/>
        </w:rPr>
        <w:t>gates</w:t>
      </w:r>
      <w:r w:rsidR="00C47EF5" w:rsidRPr="00E51995">
        <w:rPr>
          <w:rFonts w:ascii="Times New Roman" w:hAnsi="Times New Roman" w:cs="Times New Roman"/>
          <w:color w:val="000000"/>
          <w:sz w:val="24"/>
          <w:szCs w:val="24"/>
        </w:rPr>
        <w:t xml:space="preserve"> open to the public</w:t>
      </w:r>
      <w:r w:rsidRPr="00E51995">
        <w:rPr>
          <w:rFonts w:ascii="Times New Roman" w:hAnsi="Times New Roman" w:cs="Times New Roman"/>
          <w:color w:val="000000"/>
          <w:sz w:val="24"/>
          <w:szCs w:val="24"/>
        </w:rPr>
        <w:t xml:space="preserve"> for that </w:t>
      </w:r>
      <w:proofErr w:type="gramStart"/>
      <w:r w:rsidRPr="00E51995">
        <w:rPr>
          <w:rFonts w:ascii="Times New Roman" w:hAnsi="Times New Roman" w:cs="Times New Roman"/>
          <w:color w:val="000000"/>
          <w:sz w:val="24"/>
          <w:szCs w:val="24"/>
        </w:rPr>
        <w:t>particular Game</w:t>
      </w:r>
      <w:proofErr w:type="gramEnd"/>
      <w:r w:rsidRPr="00E51995">
        <w:rPr>
          <w:rFonts w:ascii="Times New Roman" w:hAnsi="Times New Roman" w:cs="Times New Roman"/>
          <w:color w:val="000000"/>
          <w:sz w:val="24"/>
          <w:szCs w:val="24"/>
        </w:rPr>
        <w:t xml:space="preserve"> and will end at </w:t>
      </w:r>
      <w:r w:rsidR="00110F66" w:rsidRPr="00E51995">
        <w:rPr>
          <w:rFonts w:ascii="Times New Roman" w:hAnsi="Times New Roman" w:cs="Times New Roman"/>
          <w:color w:val="000000"/>
          <w:sz w:val="24"/>
          <w:szCs w:val="24"/>
        </w:rPr>
        <w:t xml:space="preserve">the conclusion </w:t>
      </w:r>
      <w:r w:rsidR="006F3C05" w:rsidRPr="00E51995">
        <w:rPr>
          <w:rFonts w:ascii="Times New Roman" w:hAnsi="Times New Roman" w:cs="Times New Roman"/>
          <w:color w:val="000000"/>
          <w:sz w:val="24"/>
          <w:szCs w:val="24"/>
        </w:rPr>
        <w:t xml:space="preserve">of the </w:t>
      </w:r>
      <w:r w:rsidR="00110F66" w:rsidRPr="00E51995">
        <w:rPr>
          <w:rFonts w:ascii="Times New Roman" w:hAnsi="Times New Roman" w:cs="Times New Roman"/>
          <w:color w:val="000000"/>
          <w:sz w:val="24"/>
          <w:szCs w:val="24"/>
        </w:rPr>
        <w:t>6</w:t>
      </w:r>
      <w:r w:rsidR="006F3C05" w:rsidRPr="00E51995">
        <w:rPr>
          <w:rFonts w:ascii="Times New Roman" w:hAnsi="Times New Roman" w:cs="Times New Roman"/>
          <w:color w:val="000000"/>
          <w:sz w:val="24"/>
          <w:szCs w:val="24"/>
          <w:vertAlign w:val="superscript"/>
        </w:rPr>
        <w:t>th</w:t>
      </w:r>
      <w:r w:rsidR="006F3C05" w:rsidRPr="00E51995">
        <w:rPr>
          <w:rFonts w:ascii="Times New Roman" w:hAnsi="Times New Roman" w:cs="Times New Roman"/>
          <w:color w:val="000000"/>
          <w:sz w:val="24"/>
          <w:szCs w:val="24"/>
        </w:rPr>
        <w:t xml:space="preserve"> inning</w:t>
      </w:r>
      <w:r w:rsidR="0003209F" w:rsidRPr="00E51995">
        <w:rPr>
          <w:rFonts w:ascii="Times New Roman" w:hAnsi="Times New Roman" w:cs="Times New Roman"/>
          <w:color w:val="000000"/>
          <w:sz w:val="24"/>
          <w:szCs w:val="24"/>
        </w:rPr>
        <w:t xml:space="preserve"> of </w:t>
      </w:r>
      <w:r w:rsidRPr="00E51995">
        <w:rPr>
          <w:rFonts w:ascii="Times New Roman" w:hAnsi="Times New Roman" w:cs="Times New Roman"/>
          <w:color w:val="000000"/>
          <w:sz w:val="24"/>
          <w:szCs w:val="24"/>
        </w:rPr>
        <w:t>that Game.</w:t>
      </w:r>
      <w:r w:rsidR="002E0AE0"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 xml:space="preserve">If for any reason the Entry Period for a particular Game commences but the Game gets postponed or </w:t>
      </w:r>
      <w:r w:rsidR="001608FB">
        <w:rPr>
          <w:rFonts w:ascii="Times New Roman" w:hAnsi="Times New Roman" w:cs="Times New Roman"/>
          <w:color w:val="000000"/>
          <w:sz w:val="24"/>
          <w:szCs w:val="24"/>
        </w:rPr>
        <w:t>canceled</w:t>
      </w:r>
      <w:r w:rsidRPr="00E51995">
        <w:rPr>
          <w:rFonts w:ascii="Times New Roman" w:hAnsi="Times New Roman" w:cs="Times New Roman"/>
          <w:color w:val="000000"/>
          <w:sz w:val="24"/>
          <w:szCs w:val="24"/>
        </w:rPr>
        <w:t xml:space="preserve"> prior to the </w:t>
      </w:r>
      <w:r w:rsidR="00110F66" w:rsidRPr="00E51995">
        <w:rPr>
          <w:rFonts w:ascii="Times New Roman" w:hAnsi="Times New Roman" w:cs="Times New Roman"/>
          <w:color w:val="000000"/>
          <w:sz w:val="24"/>
          <w:szCs w:val="24"/>
        </w:rPr>
        <w:t xml:space="preserve">conclusion </w:t>
      </w:r>
      <w:r w:rsidR="006F3C05" w:rsidRPr="00E51995">
        <w:rPr>
          <w:rFonts w:ascii="Times New Roman" w:hAnsi="Times New Roman" w:cs="Times New Roman"/>
          <w:color w:val="000000"/>
          <w:sz w:val="24"/>
          <w:szCs w:val="24"/>
        </w:rPr>
        <w:t xml:space="preserve">of the </w:t>
      </w:r>
      <w:r w:rsidR="00110F66" w:rsidRPr="00E51995">
        <w:rPr>
          <w:rFonts w:ascii="Times New Roman" w:hAnsi="Times New Roman" w:cs="Times New Roman"/>
          <w:color w:val="000000"/>
          <w:sz w:val="24"/>
          <w:szCs w:val="24"/>
        </w:rPr>
        <w:t>6</w:t>
      </w:r>
      <w:r w:rsidR="006F3C05" w:rsidRPr="00E51995">
        <w:rPr>
          <w:rFonts w:ascii="Times New Roman" w:hAnsi="Times New Roman" w:cs="Times New Roman"/>
          <w:color w:val="000000"/>
          <w:sz w:val="24"/>
          <w:szCs w:val="24"/>
          <w:vertAlign w:val="superscript"/>
        </w:rPr>
        <w:t>th</w:t>
      </w:r>
      <w:r w:rsidR="006F3C05" w:rsidRPr="00E51995">
        <w:rPr>
          <w:rFonts w:ascii="Times New Roman" w:hAnsi="Times New Roman" w:cs="Times New Roman"/>
          <w:color w:val="000000"/>
          <w:sz w:val="24"/>
          <w:szCs w:val="24"/>
        </w:rPr>
        <w:t xml:space="preserve"> inning</w:t>
      </w:r>
      <w:r w:rsidRPr="00E51995">
        <w:rPr>
          <w:rFonts w:ascii="Times New Roman" w:hAnsi="Times New Roman" w:cs="Times New Roman"/>
          <w:color w:val="000000"/>
          <w:sz w:val="24"/>
          <w:szCs w:val="24"/>
        </w:rPr>
        <w:t xml:space="preserve">, then the Entry Period shall be deemed to have ended at such time as an announcement is made by the </w:t>
      </w:r>
      <w:r w:rsidR="001A3C19" w:rsidRPr="00E51995">
        <w:rPr>
          <w:rFonts w:ascii="Times New Roman" w:hAnsi="Times New Roman" w:cs="Times New Roman"/>
          <w:color w:val="000000"/>
          <w:sz w:val="24"/>
          <w:szCs w:val="24"/>
        </w:rPr>
        <w:t>Yankees</w:t>
      </w:r>
      <w:r w:rsidRPr="00E51995">
        <w:rPr>
          <w:rFonts w:ascii="Times New Roman" w:hAnsi="Times New Roman" w:cs="Times New Roman"/>
          <w:color w:val="000000"/>
          <w:sz w:val="24"/>
          <w:szCs w:val="24"/>
        </w:rPr>
        <w:t xml:space="preserve"> over the </w:t>
      </w:r>
      <w:r w:rsidR="001A3C19" w:rsidRPr="00E51995">
        <w:rPr>
          <w:rFonts w:ascii="Times New Roman" w:hAnsi="Times New Roman" w:cs="Times New Roman"/>
          <w:color w:val="000000"/>
          <w:sz w:val="24"/>
          <w:szCs w:val="24"/>
        </w:rPr>
        <w:t xml:space="preserve">GMS Field </w:t>
      </w:r>
      <w:r w:rsidRPr="00E51995">
        <w:rPr>
          <w:rFonts w:ascii="Times New Roman" w:hAnsi="Times New Roman" w:cs="Times New Roman"/>
          <w:color w:val="000000"/>
          <w:sz w:val="24"/>
          <w:szCs w:val="24"/>
        </w:rPr>
        <w:t xml:space="preserve">Public Address System that the Game has been postponed or </w:t>
      </w:r>
      <w:r w:rsidR="001608FB">
        <w:rPr>
          <w:rFonts w:ascii="Times New Roman" w:hAnsi="Times New Roman" w:cs="Times New Roman"/>
          <w:color w:val="000000"/>
          <w:sz w:val="24"/>
          <w:szCs w:val="24"/>
        </w:rPr>
        <w:t>canceled</w:t>
      </w:r>
      <w:r w:rsidRPr="00E51995">
        <w:rPr>
          <w:rFonts w:ascii="Times New Roman" w:hAnsi="Times New Roman" w:cs="Times New Roman"/>
          <w:color w:val="000000"/>
          <w:sz w:val="24"/>
          <w:szCs w:val="24"/>
        </w:rPr>
        <w:t>, and the drawing will be held at such time later that date as the Sponsor shall determine in its sole discretion. Game</w:t>
      </w:r>
      <w:r w:rsidRPr="009454B7">
        <w:rPr>
          <w:rFonts w:ascii="Times New Roman" w:hAnsi="Times New Roman" w:cs="Times New Roman"/>
          <w:color w:val="000000"/>
          <w:sz w:val="24"/>
          <w:szCs w:val="24"/>
        </w:rPr>
        <w:t xml:space="preserve"> dates and times and gate opening times are determined in the sole discretion of the </w:t>
      </w:r>
      <w:r w:rsidR="001A3C19">
        <w:rPr>
          <w:rFonts w:ascii="Times New Roman" w:hAnsi="Times New Roman" w:cs="Times New Roman"/>
          <w:color w:val="000000"/>
          <w:sz w:val="24"/>
          <w:szCs w:val="24"/>
        </w:rPr>
        <w:t xml:space="preserve">Yankees </w:t>
      </w:r>
      <w:r w:rsidRPr="009454B7">
        <w:rPr>
          <w:rFonts w:ascii="Times New Roman" w:hAnsi="Times New Roman" w:cs="Times New Roman"/>
          <w:color w:val="000000"/>
          <w:sz w:val="24"/>
          <w:szCs w:val="24"/>
        </w:rPr>
        <w:t>and are subject to change. If a scheduled Game is not played for any reason, there will be no Raffle conducted on the date of that Game.</w:t>
      </w:r>
    </w:p>
    <w:p w14:paraId="0DC5EBAB"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p>
    <w:p w14:paraId="7CEEBE22" w14:textId="77777777" w:rsidR="002A2F97" w:rsidRPr="00E51995"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9454B7">
        <w:rPr>
          <w:rFonts w:ascii="Times New Roman" w:hAnsi="Times New Roman" w:cs="Times New Roman"/>
          <w:b/>
          <w:bCs/>
          <w:color w:val="000000"/>
          <w:sz w:val="24"/>
          <w:szCs w:val="24"/>
        </w:rPr>
        <w:t>ELIGIBILITY</w:t>
      </w:r>
      <w:r w:rsidRPr="009454B7">
        <w:rPr>
          <w:rFonts w:ascii="Times New Roman" w:hAnsi="Times New Roman" w:cs="Times New Roman"/>
          <w:color w:val="000000"/>
          <w:sz w:val="24"/>
          <w:szCs w:val="24"/>
        </w:rPr>
        <w:t xml:space="preserve">: At time of entry, entrants must be at least </w:t>
      </w:r>
      <w:r w:rsidR="009871C9">
        <w:rPr>
          <w:rFonts w:ascii="Times New Roman" w:hAnsi="Times New Roman" w:cs="Times New Roman"/>
          <w:color w:val="000000"/>
          <w:sz w:val="24"/>
          <w:szCs w:val="24"/>
        </w:rPr>
        <w:t>eighteen (</w:t>
      </w:r>
      <w:r w:rsidRPr="009454B7">
        <w:rPr>
          <w:rFonts w:ascii="Times New Roman" w:hAnsi="Times New Roman" w:cs="Times New Roman"/>
          <w:color w:val="000000"/>
          <w:sz w:val="24"/>
          <w:szCs w:val="24"/>
        </w:rPr>
        <w:t>18</w:t>
      </w:r>
      <w:r w:rsidR="009871C9">
        <w:rPr>
          <w:rFonts w:ascii="Times New Roman" w:hAnsi="Times New Roman" w:cs="Times New Roman"/>
          <w:color w:val="000000"/>
          <w:sz w:val="24"/>
          <w:szCs w:val="24"/>
        </w:rPr>
        <w:t>)</w:t>
      </w:r>
      <w:r w:rsidRPr="009454B7">
        <w:rPr>
          <w:rFonts w:ascii="Times New Roman" w:hAnsi="Times New Roman" w:cs="Times New Roman"/>
          <w:color w:val="000000"/>
          <w:sz w:val="24"/>
          <w:szCs w:val="24"/>
        </w:rPr>
        <w:t xml:space="preserve"> years of age. Sponsor has the right to request photo identification from any person desiring to enter the Raffle. Raffle is voi</w:t>
      </w:r>
      <w:r w:rsidR="00E6062D">
        <w:rPr>
          <w:rFonts w:ascii="Times New Roman" w:hAnsi="Times New Roman" w:cs="Times New Roman"/>
          <w:color w:val="000000"/>
          <w:sz w:val="24"/>
          <w:szCs w:val="24"/>
        </w:rPr>
        <w:t xml:space="preserve">d where prohibited by law, </w:t>
      </w:r>
      <w:proofErr w:type="gramStart"/>
      <w:r w:rsidR="00E6062D">
        <w:rPr>
          <w:rFonts w:ascii="Times New Roman" w:hAnsi="Times New Roman" w:cs="Times New Roman"/>
          <w:color w:val="000000"/>
          <w:sz w:val="24"/>
          <w:szCs w:val="24"/>
        </w:rPr>
        <w:t>rule</w:t>
      </w:r>
      <w:proofErr w:type="gramEnd"/>
      <w:r w:rsidRPr="009454B7">
        <w:rPr>
          <w:rFonts w:ascii="Times New Roman" w:hAnsi="Times New Roman" w:cs="Times New Roman"/>
          <w:color w:val="000000"/>
          <w:sz w:val="24"/>
          <w:szCs w:val="24"/>
        </w:rPr>
        <w:t xml:space="preserve"> or</w:t>
      </w:r>
      <w:r w:rsidR="00E6062D">
        <w:rPr>
          <w:rFonts w:ascii="Times New Roman" w:hAnsi="Times New Roman" w:cs="Times New Roman"/>
          <w:color w:val="000000"/>
          <w:sz w:val="24"/>
          <w:szCs w:val="24"/>
        </w:rPr>
        <w:t xml:space="preserve"> regulation. All federal, </w:t>
      </w:r>
      <w:proofErr w:type="gramStart"/>
      <w:r w:rsidR="00E6062D">
        <w:rPr>
          <w:rFonts w:ascii="Times New Roman" w:hAnsi="Times New Roman" w:cs="Times New Roman"/>
          <w:color w:val="000000"/>
          <w:sz w:val="24"/>
          <w:szCs w:val="24"/>
        </w:rPr>
        <w:t>state</w:t>
      </w:r>
      <w:proofErr w:type="gramEnd"/>
      <w:r w:rsidRPr="009454B7">
        <w:rPr>
          <w:rFonts w:ascii="Times New Roman" w:hAnsi="Times New Roman" w:cs="Times New Roman"/>
          <w:color w:val="000000"/>
          <w:sz w:val="24"/>
          <w:szCs w:val="24"/>
        </w:rPr>
        <w:t xml:space="preserve"> and local laws and regulations apply. </w:t>
      </w:r>
      <w:r w:rsidR="00596717" w:rsidRPr="00E51995">
        <w:rPr>
          <w:rFonts w:ascii="Times New Roman" w:hAnsi="Times New Roman" w:cs="Times New Roman"/>
          <w:color w:val="000000"/>
          <w:sz w:val="24"/>
          <w:szCs w:val="24"/>
        </w:rPr>
        <w:t xml:space="preserve">Employees of Sponsor, </w:t>
      </w:r>
      <w:r w:rsidR="001A3C19" w:rsidRPr="00E51995">
        <w:rPr>
          <w:rFonts w:ascii="Times New Roman" w:hAnsi="Times New Roman" w:cs="Times New Roman"/>
          <w:color w:val="000000"/>
          <w:sz w:val="24"/>
          <w:szCs w:val="24"/>
        </w:rPr>
        <w:t>Yankees</w:t>
      </w:r>
      <w:r w:rsidRPr="00E51995">
        <w:rPr>
          <w:rFonts w:ascii="Times New Roman" w:hAnsi="Times New Roman" w:cs="Times New Roman"/>
          <w:color w:val="000000"/>
          <w:sz w:val="24"/>
          <w:szCs w:val="24"/>
        </w:rPr>
        <w:t xml:space="preserve">, </w:t>
      </w:r>
      <w:r w:rsidR="0027088C">
        <w:rPr>
          <w:rFonts w:ascii="Times New Roman" w:hAnsi="Times New Roman" w:cs="Times New Roman"/>
          <w:color w:val="000000"/>
          <w:sz w:val="24"/>
          <w:szCs w:val="24"/>
        </w:rPr>
        <w:t>FSL Bomber Baseball, LLC (Tampa Tarpons)</w:t>
      </w:r>
      <w:r w:rsidR="00832B39" w:rsidRPr="00E51995">
        <w:rPr>
          <w:rFonts w:ascii="Times New Roman" w:hAnsi="Times New Roman" w:cs="Times New Roman"/>
          <w:color w:val="000000"/>
          <w:sz w:val="24"/>
          <w:szCs w:val="24"/>
        </w:rPr>
        <w:t xml:space="preserve">, </w:t>
      </w:r>
      <w:r w:rsidR="00E6062D" w:rsidRPr="00E51995">
        <w:rPr>
          <w:rFonts w:ascii="Times New Roman" w:hAnsi="Times New Roman" w:cs="Times New Roman"/>
          <w:color w:val="000000"/>
          <w:sz w:val="24"/>
          <w:szCs w:val="24"/>
        </w:rPr>
        <w:t>Legends</w:t>
      </w:r>
      <w:r w:rsidR="00596717" w:rsidRPr="00E51995">
        <w:rPr>
          <w:rFonts w:ascii="Times New Roman" w:hAnsi="Times New Roman" w:cs="Times New Roman"/>
          <w:color w:val="000000"/>
          <w:sz w:val="24"/>
          <w:szCs w:val="24"/>
        </w:rPr>
        <w:t xml:space="preserve"> Hospitality Holdings Company LLC</w:t>
      </w:r>
      <w:r w:rsidR="002B23E6"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and members of their immediate family and</w:t>
      </w:r>
      <w:r w:rsidR="006B3B6C" w:rsidRPr="00E51995">
        <w:rPr>
          <w:rFonts w:ascii="Times New Roman" w:hAnsi="Times New Roman" w:cs="Times New Roman"/>
          <w:color w:val="000000"/>
          <w:sz w:val="24"/>
          <w:szCs w:val="24"/>
        </w:rPr>
        <w:t xml:space="preserve"> any unrelated</w:t>
      </w:r>
      <w:r w:rsidRPr="00E51995">
        <w:rPr>
          <w:rFonts w:ascii="Times New Roman" w:hAnsi="Times New Roman" w:cs="Times New Roman"/>
          <w:color w:val="000000"/>
          <w:sz w:val="24"/>
          <w:szCs w:val="24"/>
        </w:rPr>
        <w:t xml:space="preserve"> residents of their household</w:t>
      </w:r>
      <w:r w:rsidR="006B3B6C" w:rsidRPr="00E51995">
        <w:rPr>
          <w:rFonts w:ascii="Times New Roman" w:hAnsi="Times New Roman" w:cs="Times New Roman"/>
          <w:color w:val="000000"/>
          <w:sz w:val="24"/>
          <w:szCs w:val="24"/>
        </w:rPr>
        <w:t xml:space="preserve"> (including any roommates)</w:t>
      </w:r>
      <w:r w:rsidRPr="00E51995">
        <w:rPr>
          <w:rFonts w:ascii="Times New Roman" w:hAnsi="Times New Roman" w:cs="Times New Roman"/>
          <w:color w:val="000000"/>
          <w:sz w:val="24"/>
          <w:szCs w:val="24"/>
        </w:rPr>
        <w:t xml:space="preserve"> are not eligible to enter</w:t>
      </w:r>
      <w:r w:rsidR="006B3B6C" w:rsidRPr="00E51995">
        <w:rPr>
          <w:rFonts w:ascii="Times New Roman" w:hAnsi="Times New Roman" w:cs="Times New Roman"/>
          <w:color w:val="000000"/>
          <w:sz w:val="24"/>
          <w:szCs w:val="24"/>
        </w:rPr>
        <w:t xml:space="preserve"> or to win</w:t>
      </w:r>
      <w:r w:rsidRPr="00E51995">
        <w:rPr>
          <w:rFonts w:ascii="Times New Roman" w:hAnsi="Times New Roman" w:cs="Times New Roman"/>
          <w:color w:val="000000"/>
          <w:sz w:val="24"/>
          <w:szCs w:val="24"/>
        </w:rPr>
        <w:t>. “Immediate</w:t>
      </w:r>
      <w:r w:rsidR="00C47EF5"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 xml:space="preserve">family” includes </w:t>
      </w:r>
      <w:r w:rsidR="006B3B6C" w:rsidRPr="00E51995">
        <w:rPr>
          <w:rFonts w:ascii="Times New Roman" w:hAnsi="Times New Roman" w:cs="Times New Roman"/>
          <w:color w:val="000000"/>
          <w:sz w:val="24"/>
          <w:szCs w:val="24"/>
        </w:rPr>
        <w:t>a</w:t>
      </w:r>
      <w:r w:rsidRPr="00E51995">
        <w:rPr>
          <w:rFonts w:ascii="Times New Roman" w:hAnsi="Times New Roman" w:cs="Times New Roman"/>
          <w:color w:val="000000"/>
          <w:sz w:val="24"/>
          <w:szCs w:val="24"/>
        </w:rPr>
        <w:t>n employee’s spouse, parents, grandpa</w:t>
      </w:r>
      <w:r w:rsidR="00E6062D" w:rsidRPr="00E51995">
        <w:rPr>
          <w:rFonts w:ascii="Times New Roman" w:hAnsi="Times New Roman" w:cs="Times New Roman"/>
          <w:color w:val="000000"/>
          <w:sz w:val="24"/>
          <w:szCs w:val="24"/>
        </w:rPr>
        <w:t xml:space="preserve">rents, </w:t>
      </w:r>
      <w:proofErr w:type="gramStart"/>
      <w:r w:rsidR="00E6062D" w:rsidRPr="00E51995">
        <w:rPr>
          <w:rFonts w:ascii="Times New Roman" w:hAnsi="Times New Roman" w:cs="Times New Roman"/>
          <w:color w:val="000000"/>
          <w:sz w:val="24"/>
          <w:szCs w:val="24"/>
        </w:rPr>
        <w:t>children</w:t>
      </w:r>
      <w:proofErr w:type="gramEnd"/>
      <w:r w:rsidRPr="00E51995">
        <w:rPr>
          <w:rFonts w:ascii="Times New Roman" w:hAnsi="Times New Roman" w:cs="Times New Roman"/>
          <w:color w:val="000000"/>
          <w:sz w:val="24"/>
          <w:szCs w:val="24"/>
        </w:rPr>
        <w:t xml:space="preserve"> and employee’s siblings living in the same household.</w:t>
      </w:r>
    </w:p>
    <w:p w14:paraId="6E011556" w14:textId="77777777" w:rsidR="002A2F97" w:rsidRPr="00E51995"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p>
    <w:p w14:paraId="3A9C6F2A"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b/>
          <w:bCs/>
          <w:color w:val="000000"/>
          <w:sz w:val="24"/>
          <w:szCs w:val="24"/>
        </w:rPr>
      </w:pPr>
      <w:r w:rsidRPr="00E51995">
        <w:rPr>
          <w:rFonts w:ascii="Times New Roman" w:hAnsi="Times New Roman" w:cs="Times New Roman"/>
          <w:b/>
          <w:bCs/>
          <w:color w:val="000000"/>
          <w:sz w:val="24"/>
          <w:szCs w:val="24"/>
        </w:rPr>
        <w:t xml:space="preserve">TO ENTER: </w:t>
      </w:r>
      <w:r w:rsidRPr="00E51995">
        <w:rPr>
          <w:rFonts w:ascii="Times New Roman" w:hAnsi="Times New Roman" w:cs="Times New Roman"/>
          <w:b/>
          <w:color w:val="000000"/>
          <w:sz w:val="24"/>
          <w:szCs w:val="24"/>
          <w:u w:val="single"/>
        </w:rPr>
        <w:t>No purchase or contribution is necessary to enter or to win.</w:t>
      </w:r>
      <w:r w:rsidRPr="00E51995">
        <w:rPr>
          <w:rFonts w:ascii="Times New Roman" w:hAnsi="Times New Roman" w:cs="Times New Roman"/>
          <w:color w:val="000000"/>
          <w:sz w:val="24"/>
          <w:szCs w:val="24"/>
        </w:rPr>
        <w:t xml:space="preserve"> To enter, an eligible entrant must request and receive in-person during the Entry Period from a designated representative of Sponsor an official raffle ticket (“Ticket”) for the Raffle to be conducted at that </w:t>
      </w:r>
      <w:proofErr w:type="gramStart"/>
      <w:r w:rsidRPr="00E51995">
        <w:rPr>
          <w:rFonts w:ascii="Times New Roman" w:hAnsi="Times New Roman" w:cs="Times New Roman"/>
          <w:color w:val="000000"/>
          <w:sz w:val="24"/>
          <w:szCs w:val="24"/>
        </w:rPr>
        <w:t>particular Game</w:t>
      </w:r>
      <w:proofErr w:type="gramEnd"/>
      <w:r w:rsidRPr="00E51995">
        <w:rPr>
          <w:rFonts w:ascii="Times New Roman" w:hAnsi="Times New Roman" w:cs="Times New Roman"/>
          <w:color w:val="000000"/>
          <w:sz w:val="24"/>
          <w:szCs w:val="24"/>
        </w:rPr>
        <w:t xml:space="preserve">. Each Ticket will bear a unique identification number (“Ticket Number”) and those numbers shall be used to determine the winner of the Raffle. Tickets may only be obtained for the Raffle to be held at the Game on that date and may not be obtained for future Raffles. There are suggested minimum cash </w:t>
      </w:r>
      <w:r w:rsidR="00E6062D" w:rsidRPr="00E51995">
        <w:rPr>
          <w:rFonts w:ascii="Times New Roman" w:hAnsi="Times New Roman" w:cs="Times New Roman"/>
          <w:color w:val="000000"/>
          <w:sz w:val="24"/>
          <w:szCs w:val="24"/>
        </w:rPr>
        <w:t>donations</w:t>
      </w:r>
      <w:r w:rsidRPr="00E51995">
        <w:rPr>
          <w:rFonts w:ascii="Times New Roman" w:hAnsi="Times New Roman" w:cs="Times New Roman"/>
          <w:color w:val="000000"/>
          <w:sz w:val="24"/>
          <w:szCs w:val="24"/>
        </w:rPr>
        <w:t xml:space="preserve"> to </w:t>
      </w:r>
      <w:r w:rsidR="008531C3" w:rsidRPr="00E51995">
        <w:rPr>
          <w:rFonts w:ascii="Times New Roman" w:hAnsi="Times New Roman" w:cs="Times New Roman"/>
          <w:color w:val="000000"/>
          <w:sz w:val="24"/>
          <w:szCs w:val="24"/>
        </w:rPr>
        <w:t>Sponsor</w:t>
      </w:r>
      <w:r w:rsidRPr="00E51995">
        <w:rPr>
          <w:rFonts w:ascii="Times New Roman" w:hAnsi="Times New Roman" w:cs="Times New Roman"/>
          <w:color w:val="000000"/>
          <w:sz w:val="24"/>
          <w:szCs w:val="24"/>
        </w:rPr>
        <w:t xml:space="preserve"> in connection with the receipt of Tickets (with the total amount of all such </w:t>
      </w:r>
      <w:r w:rsidR="00E6062D" w:rsidRPr="00E51995">
        <w:rPr>
          <w:rFonts w:ascii="Times New Roman" w:hAnsi="Times New Roman" w:cs="Times New Roman"/>
          <w:color w:val="000000"/>
          <w:sz w:val="24"/>
          <w:szCs w:val="24"/>
        </w:rPr>
        <w:t>donations</w:t>
      </w:r>
      <w:r w:rsidRPr="00E51995">
        <w:rPr>
          <w:rFonts w:ascii="Times New Roman" w:hAnsi="Times New Roman" w:cs="Times New Roman"/>
          <w:color w:val="000000"/>
          <w:sz w:val="24"/>
          <w:szCs w:val="24"/>
        </w:rPr>
        <w:t xml:space="preserve"> made during the Entry Period at that </w:t>
      </w:r>
      <w:proofErr w:type="gramStart"/>
      <w:r w:rsidRPr="00E51995">
        <w:rPr>
          <w:rFonts w:ascii="Times New Roman" w:hAnsi="Times New Roman" w:cs="Times New Roman"/>
          <w:color w:val="000000"/>
          <w:sz w:val="24"/>
          <w:szCs w:val="24"/>
        </w:rPr>
        <w:t>particular Game</w:t>
      </w:r>
      <w:proofErr w:type="gramEnd"/>
      <w:r w:rsidRPr="00E51995">
        <w:rPr>
          <w:rFonts w:ascii="Times New Roman" w:hAnsi="Times New Roman" w:cs="Times New Roman"/>
          <w:color w:val="000000"/>
          <w:sz w:val="24"/>
          <w:szCs w:val="24"/>
        </w:rPr>
        <w:t xml:space="preserve"> in connection with the receipt of Tickets, as determined by the Sponsor in its sole discretion, being hereinafter referred to as the “Raffle Proceeds”). Tickets may be obtained only at </w:t>
      </w:r>
      <w:r w:rsidR="008E3117" w:rsidRPr="00E51995">
        <w:rPr>
          <w:rFonts w:ascii="Times New Roman" w:hAnsi="Times New Roman" w:cs="Times New Roman"/>
          <w:color w:val="000000"/>
          <w:sz w:val="24"/>
          <w:szCs w:val="24"/>
        </w:rPr>
        <w:t>GMS Field</w:t>
      </w:r>
      <w:r w:rsidRPr="00E51995">
        <w:rPr>
          <w:rFonts w:ascii="Times New Roman" w:hAnsi="Times New Roman" w:cs="Times New Roman"/>
          <w:color w:val="000000"/>
          <w:sz w:val="24"/>
          <w:szCs w:val="24"/>
        </w:rPr>
        <w:t xml:space="preserve"> during the Entry Period. Tickets will be available (</w:t>
      </w:r>
      <w:proofErr w:type="spellStart"/>
      <w:r w:rsidRPr="00E51995">
        <w:rPr>
          <w:rFonts w:ascii="Times New Roman" w:hAnsi="Times New Roman" w:cs="Times New Roman"/>
          <w:color w:val="000000"/>
          <w:sz w:val="24"/>
          <w:szCs w:val="24"/>
        </w:rPr>
        <w:t>i</w:t>
      </w:r>
      <w:proofErr w:type="spellEnd"/>
      <w:r w:rsidRPr="00E51995">
        <w:rPr>
          <w:rFonts w:ascii="Times New Roman" w:hAnsi="Times New Roman" w:cs="Times New Roman"/>
          <w:color w:val="000000"/>
          <w:sz w:val="24"/>
          <w:szCs w:val="24"/>
        </w:rPr>
        <w:t xml:space="preserve">) </w:t>
      </w:r>
      <w:r w:rsidR="009F2402" w:rsidRPr="00E51995">
        <w:rPr>
          <w:rFonts w:ascii="Times New Roman" w:hAnsi="Times New Roman" w:cs="Times New Roman"/>
          <w:color w:val="000000"/>
          <w:sz w:val="24"/>
          <w:szCs w:val="24"/>
        </w:rPr>
        <w:t xml:space="preserve">at the stationary kiosk located on the main concourse next </w:t>
      </w:r>
      <w:r w:rsidR="0027088C">
        <w:rPr>
          <w:rFonts w:ascii="Times New Roman" w:hAnsi="Times New Roman" w:cs="Times New Roman"/>
          <w:color w:val="000000"/>
          <w:sz w:val="24"/>
          <w:szCs w:val="24"/>
        </w:rPr>
        <w:t xml:space="preserve">or near </w:t>
      </w:r>
      <w:r w:rsidR="009F2402" w:rsidRPr="00E51995">
        <w:rPr>
          <w:rFonts w:ascii="Times New Roman" w:hAnsi="Times New Roman" w:cs="Times New Roman"/>
          <w:color w:val="000000"/>
          <w:sz w:val="24"/>
          <w:szCs w:val="24"/>
        </w:rPr>
        <w:t>to the GMS Field Customer Service Desk (“Kiosk”)</w:t>
      </w:r>
      <w:r w:rsidR="00C47EF5" w:rsidRPr="00E51995">
        <w:rPr>
          <w:rFonts w:ascii="Times New Roman" w:hAnsi="Times New Roman" w:cs="Times New Roman"/>
          <w:color w:val="000000"/>
          <w:sz w:val="24"/>
          <w:szCs w:val="24"/>
        </w:rPr>
        <w:t xml:space="preserve">, and </w:t>
      </w:r>
      <w:r w:rsidRPr="00E51995">
        <w:rPr>
          <w:rFonts w:ascii="Times New Roman" w:hAnsi="Times New Roman" w:cs="Times New Roman"/>
          <w:color w:val="000000"/>
          <w:sz w:val="24"/>
          <w:szCs w:val="24"/>
        </w:rPr>
        <w:t>(ii) from designated representatives of Sponsor who will be circulating from</w:t>
      </w:r>
      <w:r w:rsidR="009454B7"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ti</w:t>
      </w:r>
      <w:r w:rsidR="006B3B6C" w:rsidRPr="00E51995">
        <w:rPr>
          <w:rFonts w:ascii="Times New Roman" w:hAnsi="Times New Roman" w:cs="Times New Roman"/>
          <w:color w:val="000000"/>
          <w:sz w:val="24"/>
          <w:szCs w:val="24"/>
        </w:rPr>
        <w:t xml:space="preserve">me-to-time on the outdoor plaza </w:t>
      </w:r>
      <w:r w:rsidR="008E3117" w:rsidRPr="00E51995">
        <w:rPr>
          <w:rFonts w:ascii="Times New Roman" w:hAnsi="Times New Roman" w:cs="Times New Roman"/>
          <w:color w:val="000000"/>
          <w:sz w:val="24"/>
          <w:szCs w:val="24"/>
        </w:rPr>
        <w:t xml:space="preserve">of GMS Field </w:t>
      </w:r>
      <w:r w:rsidRPr="00E51995">
        <w:rPr>
          <w:rFonts w:ascii="Times New Roman" w:hAnsi="Times New Roman" w:cs="Times New Roman"/>
          <w:color w:val="000000"/>
          <w:sz w:val="24"/>
          <w:szCs w:val="24"/>
        </w:rPr>
        <w:t xml:space="preserve">and throughout the interior concourses </w:t>
      </w:r>
      <w:r w:rsidR="006B3B6C" w:rsidRPr="00E51995">
        <w:rPr>
          <w:rFonts w:ascii="Times New Roman" w:hAnsi="Times New Roman" w:cs="Times New Roman"/>
          <w:color w:val="000000"/>
          <w:sz w:val="24"/>
          <w:szCs w:val="24"/>
        </w:rPr>
        <w:t xml:space="preserve">and the ‘suite level’ </w:t>
      </w:r>
      <w:r w:rsidRPr="00E51995">
        <w:rPr>
          <w:rFonts w:ascii="Times New Roman" w:hAnsi="Times New Roman" w:cs="Times New Roman"/>
          <w:color w:val="000000"/>
          <w:sz w:val="24"/>
          <w:szCs w:val="24"/>
        </w:rPr>
        <w:t xml:space="preserve">of </w:t>
      </w:r>
      <w:r w:rsidR="008E3117" w:rsidRPr="00E51995">
        <w:rPr>
          <w:rFonts w:ascii="Times New Roman" w:hAnsi="Times New Roman" w:cs="Times New Roman"/>
          <w:color w:val="000000"/>
          <w:sz w:val="24"/>
          <w:szCs w:val="24"/>
        </w:rPr>
        <w:t>GMS Field</w:t>
      </w:r>
      <w:r w:rsidRPr="00E51995">
        <w:rPr>
          <w:rFonts w:ascii="Times New Roman" w:hAnsi="Times New Roman" w:cs="Times New Roman"/>
          <w:color w:val="000000"/>
          <w:sz w:val="24"/>
          <w:szCs w:val="24"/>
        </w:rPr>
        <w:t xml:space="preserve"> during the Entry Period with hand-h</w:t>
      </w:r>
      <w:r w:rsidR="006B3B6C" w:rsidRPr="00E51995">
        <w:rPr>
          <w:rFonts w:ascii="Times New Roman" w:hAnsi="Times New Roman" w:cs="Times New Roman"/>
          <w:color w:val="000000"/>
          <w:sz w:val="24"/>
          <w:szCs w:val="24"/>
        </w:rPr>
        <w:t>eld entry devices. Sponsor</w:t>
      </w:r>
      <w:r w:rsidR="006B3B6C">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 xml:space="preserve">may </w:t>
      </w:r>
      <w:r w:rsidR="006B3B6C">
        <w:rPr>
          <w:rFonts w:ascii="Times New Roman" w:hAnsi="Times New Roman" w:cs="Times New Roman"/>
          <w:color w:val="000000"/>
          <w:sz w:val="24"/>
          <w:szCs w:val="24"/>
        </w:rPr>
        <w:t xml:space="preserve">also </w:t>
      </w:r>
      <w:r w:rsidRPr="009454B7">
        <w:rPr>
          <w:rFonts w:ascii="Times New Roman" w:hAnsi="Times New Roman" w:cs="Times New Roman"/>
          <w:color w:val="000000"/>
          <w:sz w:val="24"/>
          <w:szCs w:val="24"/>
        </w:rPr>
        <w:t>elect from time-to-time to designate other location(s) at</w:t>
      </w:r>
      <w:r w:rsidR="006F3C05">
        <w:rPr>
          <w:rFonts w:ascii="Times New Roman" w:hAnsi="Times New Roman" w:cs="Times New Roman"/>
          <w:color w:val="000000"/>
          <w:sz w:val="24"/>
          <w:szCs w:val="24"/>
        </w:rPr>
        <w:t xml:space="preserve"> which Tickets may be obtained </w:t>
      </w:r>
      <w:r w:rsidRPr="009454B7">
        <w:rPr>
          <w:rFonts w:ascii="Times New Roman" w:hAnsi="Times New Roman" w:cs="Times New Roman"/>
          <w:color w:val="000000"/>
          <w:sz w:val="24"/>
          <w:szCs w:val="24"/>
        </w:rPr>
        <w:t xml:space="preserve">with such other location(s), if any, where Tickets may be obtained during a particular Entry Period to </w:t>
      </w:r>
      <w:r w:rsidR="00C47EF5">
        <w:rPr>
          <w:rFonts w:ascii="Times New Roman" w:hAnsi="Times New Roman" w:cs="Times New Roman"/>
          <w:color w:val="000000"/>
          <w:sz w:val="24"/>
          <w:szCs w:val="24"/>
        </w:rPr>
        <w:t xml:space="preserve">also </w:t>
      </w:r>
      <w:r w:rsidRPr="009454B7">
        <w:rPr>
          <w:rFonts w:ascii="Times New Roman" w:hAnsi="Times New Roman" w:cs="Times New Roman"/>
          <w:color w:val="000000"/>
          <w:sz w:val="24"/>
          <w:szCs w:val="24"/>
        </w:rPr>
        <w:t xml:space="preserve">be available at </w:t>
      </w:r>
      <w:r w:rsidR="009F2402">
        <w:rPr>
          <w:rFonts w:ascii="Times New Roman" w:hAnsi="Times New Roman" w:cs="Times New Roman"/>
          <w:color w:val="000000"/>
          <w:sz w:val="24"/>
          <w:szCs w:val="24"/>
        </w:rPr>
        <w:t>the Kiosk</w:t>
      </w:r>
      <w:r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lastRenderedPageBreak/>
        <w:t xml:space="preserve">There is a maximum of one (1) Ticket per eligible person per Entry Period if no donation is made by such person, with such Ticket to be obtained during the Entry Period at </w:t>
      </w:r>
      <w:r w:rsidR="007C7EB2">
        <w:rPr>
          <w:rFonts w:ascii="Times New Roman" w:hAnsi="Times New Roman" w:cs="Times New Roman"/>
          <w:color w:val="000000"/>
          <w:sz w:val="24"/>
          <w:szCs w:val="24"/>
        </w:rPr>
        <w:t xml:space="preserve">the </w:t>
      </w:r>
      <w:r w:rsidR="006F3C05">
        <w:rPr>
          <w:rFonts w:ascii="Times New Roman" w:hAnsi="Times New Roman" w:cs="Times New Roman"/>
          <w:color w:val="000000"/>
          <w:sz w:val="24"/>
          <w:szCs w:val="24"/>
        </w:rPr>
        <w:t>Kiosk</w:t>
      </w:r>
      <w:r w:rsidRPr="009454B7">
        <w:rPr>
          <w:rFonts w:ascii="Times New Roman" w:hAnsi="Times New Roman" w:cs="Times New Roman"/>
          <w:color w:val="000000"/>
          <w:sz w:val="24"/>
          <w:szCs w:val="24"/>
        </w:rPr>
        <w:t xml:space="preserve"> (photo identification will be required to be shown). </w:t>
      </w:r>
      <w:r w:rsidRPr="00E51995">
        <w:rPr>
          <w:rFonts w:ascii="Times New Roman" w:hAnsi="Times New Roman" w:cs="Times New Roman"/>
          <w:color w:val="000000"/>
          <w:sz w:val="24"/>
          <w:szCs w:val="24"/>
        </w:rPr>
        <w:t xml:space="preserve">If a person does not have or wish to purchase an admission ticket to a particular Game, a Ticket may be requested during the Entry Period at the Ticket Office of </w:t>
      </w:r>
      <w:r w:rsidR="008E3117" w:rsidRPr="00E51995">
        <w:rPr>
          <w:rFonts w:ascii="Times New Roman" w:hAnsi="Times New Roman" w:cs="Times New Roman"/>
          <w:color w:val="000000"/>
          <w:sz w:val="24"/>
          <w:szCs w:val="24"/>
        </w:rPr>
        <w:t>GMS Field</w:t>
      </w:r>
      <w:r w:rsidRPr="00E51995">
        <w:rPr>
          <w:rFonts w:ascii="Times New Roman" w:hAnsi="Times New Roman" w:cs="Times New Roman"/>
          <w:color w:val="000000"/>
          <w:sz w:val="24"/>
          <w:szCs w:val="24"/>
        </w:rPr>
        <w:t xml:space="preserve">, located </w:t>
      </w:r>
      <w:r w:rsidR="008E3117" w:rsidRPr="00E51995">
        <w:rPr>
          <w:rFonts w:ascii="Times New Roman" w:hAnsi="Times New Roman" w:cs="Times New Roman"/>
          <w:color w:val="000000"/>
          <w:sz w:val="24"/>
          <w:szCs w:val="24"/>
        </w:rPr>
        <w:t>next to the main lobby</w:t>
      </w:r>
      <w:r w:rsidRPr="00E51995">
        <w:rPr>
          <w:rFonts w:ascii="Times New Roman" w:hAnsi="Times New Roman" w:cs="Times New Roman"/>
          <w:color w:val="000000"/>
          <w:sz w:val="24"/>
          <w:szCs w:val="24"/>
        </w:rPr>
        <w:t>. Any</w:t>
      </w:r>
      <w:r w:rsidRPr="009454B7">
        <w:rPr>
          <w:rFonts w:ascii="Times New Roman" w:hAnsi="Times New Roman" w:cs="Times New Roman"/>
          <w:color w:val="000000"/>
          <w:sz w:val="24"/>
          <w:szCs w:val="24"/>
        </w:rPr>
        <w:t xml:space="preserve"> person who obtained a</w:t>
      </w:r>
      <w:r w:rsidR="002E0AE0">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 xml:space="preserve">Ticket in accordance with the provisions of the immediately preceding sentence can inquire in-person at the Ticket Office prior to the end of the Game with respect to which the Ticket was obtained as to whether he or she is the winner. Such inquiries must be made following the conclusion of the Entry Period, but prior to the end of the Game. Entering the Raffle, in and of itself, does not permit an entrant/raffle participant to enter </w:t>
      </w:r>
      <w:r w:rsidR="008E3117">
        <w:rPr>
          <w:rFonts w:ascii="Times New Roman" w:hAnsi="Times New Roman" w:cs="Times New Roman"/>
          <w:color w:val="000000"/>
          <w:sz w:val="24"/>
          <w:szCs w:val="24"/>
        </w:rPr>
        <w:t>GMS Field</w:t>
      </w:r>
      <w:r w:rsidRPr="009454B7">
        <w:rPr>
          <w:rFonts w:ascii="Times New Roman" w:hAnsi="Times New Roman" w:cs="Times New Roman"/>
          <w:color w:val="000000"/>
          <w:sz w:val="24"/>
          <w:szCs w:val="24"/>
        </w:rPr>
        <w:t xml:space="preserve"> for the Game or for any other purpose. </w:t>
      </w:r>
      <w:r w:rsidRPr="009454B7">
        <w:rPr>
          <w:rFonts w:ascii="Times New Roman" w:hAnsi="Times New Roman" w:cs="Times New Roman"/>
          <w:b/>
          <w:bCs/>
          <w:color w:val="000000"/>
          <w:sz w:val="24"/>
          <w:szCs w:val="24"/>
          <w:u w:val="single"/>
        </w:rPr>
        <w:t xml:space="preserve">A request for and receipt of a Ticket constitutes the entrant’s full and unconditional agreement to and acceptance of these rules, </w:t>
      </w:r>
      <w:proofErr w:type="gramStart"/>
      <w:r w:rsidRPr="009454B7">
        <w:rPr>
          <w:rFonts w:ascii="Times New Roman" w:hAnsi="Times New Roman" w:cs="Times New Roman"/>
          <w:b/>
          <w:bCs/>
          <w:color w:val="000000"/>
          <w:sz w:val="24"/>
          <w:szCs w:val="24"/>
          <w:u w:val="single"/>
        </w:rPr>
        <w:t>terms</w:t>
      </w:r>
      <w:proofErr w:type="gramEnd"/>
      <w:r w:rsidRPr="009454B7">
        <w:rPr>
          <w:rFonts w:ascii="Times New Roman" w:hAnsi="Times New Roman" w:cs="Times New Roman"/>
          <w:b/>
          <w:bCs/>
          <w:color w:val="000000"/>
          <w:sz w:val="24"/>
          <w:szCs w:val="24"/>
          <w:u w:val="single"/>
        </w:rPr>
        <w:t xml:space="preserve"> and conditions, including all entry requirements.</w:t>
      </w:r>
    </w:p>
    <w:p w14:paraId="1E617FE4"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b/>
          <w:bCs/>
          <w:color w:val="000000"/>
          <w:sz w:val="24"/>
          <w:szCs w:val="24"/>
        </w:rPr>
      </w:pPr>
    </w:p>
    <w:p w14:paraId="1D741B4E" w14:textId="755D2C86" w:rsidR="002A2F97" w:rsidRPr="00E51995"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9454B7">
        <w:rPr>
          <w:rFonts w:ascii="Times New Roman" w:hAnsi="Times New Roman" w:cs="Times New Roman"/>
          <w:b/>
          <w:bCs/>
          <w:color w:val="000000"/>
          <w:sz w:val="24"/>
          <w:szCs w:val="24"/>
        </w:rPr>
        <w:t>DRA</w:t>
      </w:r>
      <w:r w:rsidRPr="00E51995">
        <w:rPr>
          <w:rFonts w:ascii="Times New Roman" w:hAnsi="Times New Roman" w:cs="Times New Roman"/>
          <w:b/>
          <w:bCs/>
          <w:color w:val="000000"/>
          <w:sz w:val="24"/>
          <w:szCs w:val="24"/>
        </w:rPr>
        <w:t xml:space="preserve">WING AND NOTIFICATION OF PRIZE WINNER: </w:t>
      </w:r>
      <w:r w:rsidRPr="00E51995">
        <w:rPr>
          <w:rFonts w:ascii="Times New Roman" w:hAnsi="Times New Roman" w:cs="Times New Roman"/>
          <w:color w:val="000000"/>
          <w:sz w:val="24"/>
          <w:szCs w:val="24"/>
        </w:rPr>
        <w:t xml:space="preserve">The potential winner of the Raffle “Grand Prize” (as that term is defined hereinafter) will be selected by random drawing from all eligible entries received during the applicable Entry Period, with the drawing to be held at </w:t>
      </w:r>
      <w:r w:rsidR="008320C9" w:rsidRPr="00E51995">
        <w:rPr>
          <w:rFonts w:ascii="Times New Roman" w:hAnsi="Times New Roman" w:cs="Times New Roman"/>
          <w:color w:val="000000"/>
          <w:sz w:val="24"/>
          <w:szCs w:val="24"/>
        </w:rPr>
        <w:t>GMS Field</w:t>
      </w:r>
      <w:r w:rsidRPr="00E51995">
        <w:rPr>
          <w:rFonts w:ascii="Times New Roman" w:hAnsi="Times New Roman" w:cs="Times New Roman"/>
          <w:color w:val="000000"/>
          <w:sz w:val="24"/>
          <w:szCs w:val="24"/>
        </w:rPr>
        <w:t xml:space="preserve">, and the winning Ticket Number (“Winning Number”) announced over the </w:t>
      </w:r>
      <w:r w:rsidR="008320C9" w:rsidRPr="00E51995">
        <w:rPr>
          <w:rFonts w:ascii="Times New Roman" w:hAnsi="Times New Roman" w:cs="Times New Roman"/>
          <w:color w:val="000000"/>
          <w:sz w:val="24"/>
          <w:szCs w:val="24"/>
        </w:rPr>
        <w:t xml:space="preserve">GMS Field </w:t>
      </w:r>
      <w:r w:rsidRPr="00E51995">
        <w:rPr>
          <w:rFonts w:ascii="Times New Roman" w:hAnsi="Times New Roman" w:cs="Times New Roman"/>
          <w:color w:val="000000"/>
          <w:sz w:val="24"/>
          <w:szCs w:val="24"/>
        </w:rPr>
        <w:t xml:space="preserve">Public Address System and shown on the </w:t>
      </w:r>
      <w:r w:rsidR="008320C9" w:rsidRPr="00E51995">
        <w:rPr>
          <w:rFonts w:ascii="Times New Roman" w:hAnsi="Times New Roman" w:cs="Times New Roman"/>
          <w:color w:val="000000"/>
          <w:sz w:val="24"/>
          <w:szCs w:val="24"/>
        </w:rPr>
        <w:t>GMS Field</w:t>
      </w:r>
      <w:r w:rsidRPr="00E51995">
        <w:rPr>
          <w:rFonts w:ascii="Times New Roman" w:hAnsi="Times New Roman" w:cs="Times New Roman"/>
          <w:i/>
          <w:iCs/>
          <w:color w:val="000000"/>
          <w:sz w:val="24"/>
          <w:szCs w:val="24"/>
        </w:rPr>
        <w:t xml:space="preserve"> </w:t>
      </w:r>
      <w:r w:rsidRPr="00E51995">
        <w:rPr>
          <w:rFonts w:ascii="Times New Roman" w:hAnsi="Times New Roman" w:cs="Times New Roman"/>
          <w:color w:val="000000"/>
          <w:sz w:val="24"/>
          <w:szCs w:val="24"/>
        </w:rPr>
        <w:t>videoboard (collectively</w:t>
      </w:r>
      <w:r w:rsidR="006F3C05" w:rsidRPr="00E51995">
        <w:rPr>
          <w:rFonts w:ascii="Times New Roman" w:hAnsi="Times New Roman" w:cs="Times New Roman"/>
          <w:color w:val="000000"/>
          <w:sz w:val="24"/>
          <w:szCs w:val="24"/>
        </w:rPr>
        <w:t xml:space="preserve">, the “Notifications”), at the conclusion of the </w:t>
      </w:r>
      <w:r w:rsidR="008A40F6">
        <w:rPr>
          <w:rFonts w:ascii="Times New Roman" w:hAnsi="Times New Roman" w:cs="Times New Roman"/>
          <w:color w:val="000000"/>
          <w:sz w:val="24"/>
          <w:szCs w:val="24"/>
        </w:rPr>
        <w:t>8</w:t>
      </w:r>
      <w:r w:rsidR="00110F66" w:rsidRPr="00E51995">
        <w:rPr>
          <w:rFonts w:ascii="Times New Roman" w:hAnsi="Times New Roman" w:cs="Times New Roman"/>
          <w:color w:val="000000"/>
          <w:sz w:val="24"/>
          <w:szCs w:val="24"/>
          <w:vertAlign w:val="superscript"/>
        </w:rPr>
        <w:t>th</w:t>
      </w:r>
      <w:r w:rsidR="00110F66" w:rsidRPr="00E51995">
        <w:rPr>
          <w:rFonts w:ascii="Times New Roman" w:hAnsi="Times New Roman" w:cs="Times New Roman"/>
          <w:color w:val="000000"/>
          <w:sz w:val="24"/>
          <w:szCs w:val="24"/>
        </w:rPr>
        <w:t xml:space="preserve"> </w:t>
      </w:r>
      <w:r w:rsidR="006F3C05" w:rsidRPr="00E51995">
        <w:rPr>
          <w:rFonts w:ascii="Times New Roman" w:hAnsi="Times New Roman" w:cs="Times New Roman"/>
          <w:color w:val="000000"/>
          <w:sz w:val="24"/>
          <w:szCs w:val="24"/>
        </w:rPr>
        <w:t>inning</w:t>
      </w:r>
      <w:r w:rsidRPr="00E51995">
        <w:rPr>
          <w:rFonts w:ascii="Times New Roman" w:hAnsi="Times New Roman" w:cs="Times New Roman"/>
          <w:color w:val="000000"/>
          <w:sz w:val="24"/>
          <w:szCs w:val="24"/>
        </w:rPr>
        <w:t xml:space="preserve"> of the Game being played at </w:t>
      </w:r>
      <w:r w:rsidR="008320C9" w:rsidRPr="00E51995">
        <w:rPr>
          <w:rFonts w:ascii="Times New Roman" w:hAnsi="Times New Roman" w:cs="Times New Roman"/>
          <w:color w:val="000000"/>
          <w:sz w:val="24"/>
          <w:szCs w:val="24"/>
        </w:rPr>
        <w:t>GMS Field</w:t>
      </w:r>
      <w:r w:rsidRPr="00E51995">
        <w:rPr>
          <w:rFonts w:ascii="Times New Roman" w:hAnsi="Times New Roman" w:cs="Times New Roman"/>
          <w:color w:val="000000"/>
          <w:sz w:val="24"/>
          <w:szCs w:val="24"/>
        </w:rPr>
        <w:t xml:space="preserve"> on that date. The holder (“Raffle Winner”) of the ticket (the “Winning Ticket”) bearing the Winning Number will be directed via the Notifications to bring the Winning Ticket to </w:t>
      </w:r>
      <w:r w:rsidR="007C7EB2" w:rsidRPr="00E51995">
        <w:rPr>
          <w:rFonts w:ascii="Times New Roman" w:hAnsi="Times New Roman" w:cs="Times New Roman"/>
          <w:color w:val="000000"/>
          <w:sz w:val="24"/>
          <w:szCs w:val="24"/>
        </w:rPr>
        <w:t xml:space="preserve">the </w:t>
      </w:r>
      <w:r w:rsidR="006F3C05" w:rsidRPr="00E51995">
        <w:rPr>
          <w:rFonts w:ascii="Times New Roman" w:hAnsi="Times New Roman" w:cs="Times New Roman"/>
          <w:color w:val="000000"/>
          <w:sz w:val="24"/>
          <w:szCs w:val="24"/>
        </w:rPr>
        <w:t>Kiosk</w:t>
      </w:r>
      <w:r w:rsidRPr="00E51995">
        <w:rPr>
          <w:rFonts w:ascii="Times New Roman" w:hAnsi="Times New Roman" w:cs="Times New Roman"/>
          <w:color w:val="000000"/>
          <w:sz w:val="24"/>
          <w:szCs w:val="24"/>
        </w:rPr>
        <w:t xml:space="preserve"> within ten (10) minutes (the “Gameday Delivery Time”) of the conclusion of the Game (said time being determined by the </w:t>
      </w:r>
      <w:r w:rsidR="008320C9" w:rsidRPr="00E51995">
        <w:rPr>
          <w:rFonts w:ascii="Times New Roman" w:hAnsi="Times New Roman" w:cs="Times New Roman"/>
          <w:color w:val="000000"/>
          <w:sz w:val="24"/>
          <w:szCs w:val="24"/>
        </w:rPr>
        <w:t>Yankees</w:t>
      </w:r>
      <w:r w:rsidRPr="00E51995">
        <w:rPr>
          <w:rFonts w:ascii="Times New Roman" w:hAnsi="Times New Roman" w:cs="Times New Roman"/>
          <w:color w:val="000000"/>
          <w:sz w:val="24"/>
          <w:szCs w:val="24"/>
        </w:rPr>
        <w:t xml:space="preserve"> in their sole discretion). Entrants need not be present to win. The Winning Number for each Raffle shall be posted (“Website Posting”) at </w:t>
      </w:r>
      <w:hyperlink r:id="rId6" w:history="1">
        <w:r w:rsidR="006400CC" w:rsidRPr="00E74E5C">
          <w:rPr>
            <w:rStyle w:val="Hyperlink"/>
            <w:rFonts w:ascii="Times New Roman" w:hAnsi="Times New Roman" w:cs="Times New Roman"/>
            <w:sz w:val="24"/>
            <w:szCs w:val="24"/>
          </w:rPr>
          <w:t>www.gmsfield.com</w:t>
        </w:r>
      </w:hyperlink>
      <w:r w:rsidR="006400CC">
        <w:rPr>
          <w:rFonts w:ascii="Times New Roman" w:hAnsi="Times New Roman" w:cs="Times New Roman"/>
          <w:sz w:val="24"/>
          <w:szCs w:val="24"/>
        </w:rPr>
        <w:t xml:space="preserve"> </w:t>
      </w:r>
      <w:r w:rsidRPr="00E51995">
        <w:rPr>
          <w:rFonts w:ascii="Times New Roman" w:hAnsi="Times New Roman" w:cs="Times New Roman"/>
          <w:color w:val="000000"/>
          <w:sz w:val="24"/>
          <w:szCs w:val="24"/>
        </w:rPr>
        <w:t xml:space="preserve">on the day immediately following the Game at which the particular Raffle was held and shall remain posted throughout the “Claims Period” (as that term is defined hereinafter) or can be obtained by calling (813) </w:t>
      </w:r>
      <w:r w:rsidR="006F3C05" w:rsidRPr="00E51995">
        <w:rPr>
          <w:rFonts w:ascii="Times New Roman" w:hAnsi="Times New Roman" w:cs="Times New Roman"/>
          <w:color w:val="000000"/>
          <w:sz w:val="24"/>
          <w:szCs w:val="24"/>
        </w:rPr>
        <w:t>875-7753</w:t>
      </w:r>
      <w:r w:rsidRPr="00E51995">
        <w:rPr>
          <w:rFonts w:ascii="Times New Roman" w:hAnsi="Times New Roman" w:cs="Times New Roman"/>
          <w:color w:val="000000"/>
          <w:sz w:val="24"/>
          <w:szCs w:val="24"/>
        </w:rPr>
        <w:t xml:space="preserve"> (“Sponsor Telephone Number”) during the Sponsor Business Hours and asking to speak to</w:t>
      </w:r>
      <w:r w:rsidR="00C47EF5" w:rsidRPr="00E51995">
        <w:rPr>
          <w:rFonts w:ascii="Times New Roman" w:hAnsi="Times New Roman" w:cs="Times New Roman"/>
          <w:color w:val="000000"/>
          <w:sz w:val="24"/>
          <w:szCs w:val="24"/>
        </w:rPr>
        <w:t xml:space="preserve"> </w:t>
      </w:r>
      <w:r w:rsidR="001608FB">
        <w:rPr>
          <w:rFonts w:ascii="Times New Roman" w:hAnsi="Times New Roman" w:cs="Times New Roman"/>
          <w:b/>
          <w:sz w:val="24"/>
          <w:szCs w:val="24"/>
          <w:u w:val="single"/>
        </w:rPr>
        <w:t>AmySue Manzione</w:t>
      </w:r>
      <w:r w:rsidR="002E0AE0"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 xml:space="preserve">(“Sponsor Representative”). In order to be eligible to claim the Grand Prize, the Raffle Winner must deliver the Winning Ticket to a Sponsor Representative either at the </w:t>
      </w:r>
      <w:r w:rsidR="006F3C05" w:rsidRPr="00E51995">
        <w:rPr>
          <w:rFonts w:ascii="Times New Roman" w:hAnsi="Times New Roman" w:cs="Times New Roman"/>
          <w:color w:val="000000"/>
          <w:sz w:val="24"/>
          <w:szCs w:val="24"/>
        </w:rPr>
        <w:t xml:space="preserve">Kiosk </w:t>
      </w:r>
      <w:r w:rsidRPr="00E51995">
        <w:rPr>
          <w:rFonts w:ascii="Times New Roman" w:hAnsi="Times New Roman" w:cs="Times New Roman"/>
          <w:color w:val="000000"/>
          <w:sz w:val="24"/>
          <w:szCs w:val="24"/>
        </w:rPr>
        <w:t xml:space="preserve">prior to the </w:t>
      </w:r>
      <w:r w:rsidR="006B3B6C" w:rsidRPr="00E51995">
        <w:rPr>
          <w:rFonts w:ascii="Times New Roman" w:hAnsi="Times New Roman" w:cs="Times New Roman"/>
          <w:color w:val="000000"/>
          <w:sz w:val="24"/>
          <w:szCs w:val="24"/>
        </w:rPr>
        <w:t xml:space="preserve">expiration of the </w:t>
      </w:r>
      <w:r w:rsidRPr="00E51995">
        <w:rPr>
          <w:rFonts w:ascii="Times New Roman" w:hAnsi="Times New Roman" w:cs="Times New Roman"/>
          <w:color w:val="000000"/>
          <w:sz w:val="24"/>
          <w:szCs w:val="24"/>
        </w:rPr>
        <w:t>Gameday Delivery Time on the date of the Raffle with respect to which the Raffle Winner has the Winning Ticket</w:t>
      </w:r>
      <w:r w:rsidR="006B3B6C" w:rsidRPr="00E51995">
        <w:rPr>
          <w:rFonts w:ascii="Times New Roman" w:hAnsi="Times New Roman" w:cs="Times New Roman"/>
          <w:color w:val="000000"/>
          <w:sz w:val="24"/>
          <w:szCs w:val="24"/>
        </w:rPr>
        <w:t>,</w:t>
      </w:r>
      <w:r w:rsidRPr="00E51995">
        <w:rPr>
          <w:rFonts w:ascii="Times New Roman" w:hAnsi="Times New Roman" w:cs="Times New Roman"/>
          <w:color w:val="000000"/>
          <w:sz w:val="24"/>
          <w:szCs w:val="24"/>
        </w:rPr>
        <w:t xml:space="preserve"> or during the Sponsor Business Hours at </w:t>
      </w:r>
      <w:r w:rsidR="007C7EB2" w:rsidRPr="00E51995">
        <w:rPr>
          <w:rFonts w:ascii="Times New Roman" w:hAnsi="Times New Roman" w:cs="Times New Roman"/>
          <w:color w:val="000000"/>
          <w:sz w:val="24"/>
          <w:szCs w:val="24"/>
        </w:rPr>
        <w:t>GMS Field</w:t>
      </w:r>
      <w:r w:rsidRPr="00E51995">
        <w:rPr>
          <w:rFonts w:ascii="Times New Roman" w:hAnsi="Times New Roman" w:cs="Times New Roman"/>
          <w:color w:val="000000"/>
          <w:sz w:val="24"/>
          <w:szCs w:val="24"/>
        </w:rPr>
        <w:t xml:space="preserve"> within the time period (the “Claims Period”) that ends at the close of Sponsor Business Hours on the date that is ten (10) calendar days after the Raffle was held with respect to which the</w:t>
      </w:r>
      <w:r w:rsidR="009454B7"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 xml:space="preserve">Raffle Winner has the Winning Ticket (provided, however, that if such tenth day falls on a Saturday or a Sunday, then the Claims Period shall be extended such that the Raffle Winner shall have until the end of Sponsor Business Hours on </w:t>
      </w:r>
      <w:r w:rsidR="008A40F6">
        <w:rPr>
          <w:rFonts w:ascii="Times New Roman" w:hAnsi="Times New Roman" w:cs="Times New Roman"/>
          <w:color w:val="000000"/>
          <w:sz w:val="24"/>
          <w:szCs w:val="24"/>
        </w:rPr>
        <w:t>Monday</w:t>
      </w:r>
      <w:r w:rsidRPr="00E51995">
        <w:rPr>
          <w:rFonts w:ascii="Times New Roman" w:hAnsi="Times New Roman" w:cs="Times New Roman"/>
          <w:color w:val="000000"/>
          <w:sz w:val="24"/>
          <w:szCs w:val="24"/>
        </w:rPr>
        <w:t xml:space="preserve"> immediately following such tenth day to deliver the Winning Ticket to a Sponsor Representative at </w:t>
      </w:r>
      <w:r w:rsidR="006F3C05" w:rsidRPr="00E51995">
        <w:rPr>
          <w:rFonts w:ascii="Times New Roman" w:hAnsi="Times New Roman" w:cs="Times New Roman"/>
          <w:color w:val="000000"/>
          <w:sz w:val="24"/>
          <w:szCs w:val="24"/>
        </w:rPr>
        <w:t>GMS Field</w:t>
      </w:r>
      <w:r w:rsidRPr="00E51995">
        <w:rPr>
          <w:rFonts w:ascii="Times New Roman" w:hAnsi="Times New Roman" w:cs="Times New Roman"/>
          <w:color w:val="000000"/>
          <w:sz w:val="24"/>
          <w:szCs w:val="24"/>
        </w:rPr>
        <w:t xml:space="preserve"> in order to be eligible to claim the Grand Prize). Any transportation</w:t>
      </w:r>
      <w:r w:rsidR="009454B7"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 xml:space="preserve">required for the Raffle Winner to make delivery of the Ticket shall be the Raffle Winner’s sole responsibility and will not be furnished or paid for by Sponsor. </w:t>
      </w:r>
    </w:p>
    <w:p w14:paraId="0A485223" w14:textId="77777777" w:rsidR="002A2F97" w:rsidRPr="00E51995"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p>
    <w:p w14:paraId="1383B12E" w14:textId="7C158F4C"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E51995">
        <w:rPr>
          <w:rFonts w:ascii="Times New Roman" w:hAnsi="Times New Roman" w:cs="Times New Roman"/>
          <w:color w:val="000000"/>
          <w:sz w:val="24"/>
          <w:szCs w:val="24"/>
        </w:rPr>
        <w:t xml:space="preserve">Upon presentation of the Winning Ticket to Sponsor during the Claims Period and verification by Sponsor that it bears the Winning Number and is the authentic Winning Ticket (with the date upon which the Winning Ticket is presented to Sponsor being hereinafter referred to as the “Delivery Date”), the Ticket will be retained by Sponsor, the Raffle Winner shall provide his or her photo identification and one other form of identification as noted below, mailing address (“Mailing Address”) and telephone number, and Sponsor shall provide the Raffle Winner with written </w:t>
      </w:r>
      <w:r w:rsidRPr="00E51995">
        <w:rPr>
          <w:rFonts w:ascii="Times New Roman" w:hAnsi="Times New Roman" w:cs="Times New Roman"/>
          <w:color w:val="000000"/>
          <w:sz w:val="24"/>
          <w:szCs w:val="24"/>
        </w:rPr>
        <w:lastRenderedPageBreak/>
        <w:t>verification that he or she has won the Raffle. The Raffle Winner will be required to execute and deliver to Sponsor an Affidavit of Eligibility and Liability/Publicity Release provided by Sponsor and in a form acceptable to Sponsor in its sole discretion and a W-9 tax form (and the Winner must provide Sponsor with two forms of identification satisfying the requirements necessary to complete the W-9 as set forth in the W-9 instructions</w:t>
      </w:r>
      <w:r w:rsidR="00024486" w:rsidRPr="00E51995">
        <w:rPr>
          <w:rFonts w:ascii="Times New Roman" w:hAnsi="Times New Roman" w:cs="Times New Roman"/>
          <w:color w:val="000000"/>
          <w:sz w:val="24"/>
          <w:szCs w:val="24"/>
        </w:rPr>
        <w:t>; or if a foreign individual, Raffle Winner must provide a W-8BEN tax form</w:t>
      </w:r>
      <w:r w:rsidRPr="00E51995">
        <w:rPr>
          <w:rFonts w:ascii="Times New Roman" w:hAnsi="Times New Roman" w:cs="Times New Roman"/>
          <w:color w:val="000000"/>
          <w:sz w:val="24"/>
          <w:szCs w:val="24"/>
        </w:rPr>
        <w:t xml:space="preserve">) at the time the Raffle Winner delivers the Winning Ticket to Sponsor. Upon compliance with the foregoing provisions, Sponsor shall mail a check in payment of the Grand Prize, less the “Withholding Amount” (as that term is defined hereinafter), if any, to the Raffle Winner at the Mailing Address within thirty (30) days after the Delivery Date. If the Grand Prize was more than </w:t>
      </w:r>
      <w:r w:rsidR="00A65B0B" w:rsidRPr="00E51995">
        <w:rPr>
          <w:rFonts w:ascii="Times New Roman" w:hAnsi="Times New Roman" w:cs="Times New Roman"/>
          <w:color w:val="000000"/>
          <w:sz w:val="24"/>
          <w:szCs w:val="24"/>
        </w:rPr>
        <w:t>Six Hundred and XX/100 Dollars (</w:t>
      </w:r>
      <w:r w:rsidRPr="00E51995">
        <w:rPr>
          <w:rFonts w:ascii="Times New Roman" w:hAnsi="Times New Roman" w:cs="Times New Roman"/>
          <w:color w:val="000000"/>
          <w:sz w:val="24"/>
          <w:szCs w:val="24"/>
        </w:rPr>
        <w:t>$600</w:t>
      </w:r>
      <w:r w:rsidR="00A65B0B" w:rsidRPr="00E51995">
        <w:rPr>
          <w:rFonts w:ascii="Times New Roman" w:hAnsi="Times New Roman" w:cs="Times New Roman"/>
          <w:color w:val="000000"/>
          <w:sz w:val="24"/>
          <w:szCs w:val="24"/>
        </w:rPr>
        <w:t>) and at least three hundred (300) times the amount</w:t>
      </w:r>
      <w:r w:rsidR="003859E5">
        <w:rPr>
          <w:rFonts w:ascii="Times New Roman" w:hAnsi="Times New Roman" w:cs="Times New Roman"/>
          <w:color w:val="000000"/>
          <w:sz w:val="24"/>
          <w:szCs w:val="24"/>
        </w:rPr>
        <w:t xml:space="preserve"> of the wager</w:t>
      </w:r>
      <w:r w:rsidRPr="00E51995">
        <w:rPr>
          <w:rFonts w:ascii="Times New Roman" w:hAnsi="Times New Roman" w:cs="Times New Roman"/>
          <w:color w:val="000000"/>
          <w:sz w:val="24"/>
          <w:szCs w:val="24"/>
        </w:rPr>
        <w:t>, the Raffle Winn</w:t>
      </w:r>
      <w:r w:rsidR="0013735C" w:rsidRPr="00E51995">
        <w:rPr>
          <w:rFonts w:ascii="Times New Roman" w:hAnsi="Times New Roman" w:cs="Times New Roman"/>
          <w:color w:val="000000"/>
          <w:sz w:val="24"/>
          <w:szCs w:val="24"/>
        </w:rPr>
        <w:t xml:space="preserve">er </w:t>
      </w:r>
      <w:r w:rsidRPr="00E51995">
        <w:rPr>
          <w:rFonts w:ascii="Times New Roman" w:hAnsi="Times New Roman" w:cs="Times New Roman"/>
          <w:color w:val="000000"/>
          <w:sz w:val="24"/>
          <w:szCs w:val="24"/>
        </w:rPr>
        <w:t xml:space="preserve">will receive on or before January 31st of the immediately following calendar year a </w:t>
      </w:r>
      <w:r w:rsidR="00A65B0B" w:rsidRPr="00E51995">
        <w:rPr>
          <w:rFonts w:ascii="Times New Roman" w:hAnsi="Times New Roman" w:cs="Times New Roman"/>
          <w:color w:val="000000"/>
          <w:sz w:val="24"/>
          <w:szCs w:val="24"/>
        </w:rPr>
        <w:t xml:space="preserve">federal income tax form </w:t>
      </w:r>
      <w:r w:rsidRPr="00E51995">
        <w:rPr>
          <w:rFonts w:ascii="Times New Roman" w:hAnsi="Times New Roman" w:cs="Times New Roman"/>
          <w:color w:val="000000"/>
          <w:sz w:val="24"/>
          <w:szCs w:val="24"/>
        </w:rPr>
        <w:t xml:space="preserve">W-2G </w:t>
      </w:r>
      <w:r w:rsidR="00A65B0B" w:rsidRPr="00E51995">
        <w:rPr>
          <w:rFonts w:ascii="Times New Roman" w:hAnsi="Times New Roman" w:cs="Times New Roman"/>
          <w:color w:val="000000"/>
          <w:sz w:val="24"/>
          <w:szCs w:val="24"/>
        </w:rPr>
        <w:t xml:space="preserve">(or, if a foreign individual, a 1042-S) </w:t>
      </w:r>
      <w:r w:rsidRPr="00E51995">
        <w:rPr>
          <w:rFonts w:ascii="Times New Roman" w:hAnsi="Times New Roman" w:cs="Times New Roman"/>
          <w:color w:val="000000"/>
          <w:sz w:val="24"/>
          <w:szCs w:val="24"/>
        </w:rPr>
        <w:t>setting forth the amount of the Grand Prize and the Withholding Amount (if any).</w:t>
      </w:r>
      <w:r w:rsidRPr="009454B7">
        <w:rPr>
          <w:rFonts w:ascii="Times New Roman" w:hAnsi="Times New Roman" w:cs="Times New Roman"/>
          <w:color w:val="000000"/>
          <w:sz w:val="24"/>
          <w:szCs w:val="24"/>
        </w:rPr>
        <w:t xml:space="preserve"> </w:t>
      </w:r>
    </w:p>
    <w:p w14:paraId="3E30E87C"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p>
    <w:p w14:paraId="7553AE6B" w14:textId="77777777" w:rsidR="002A2F97" w:rsidRPr="00460B0F"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460B0F">
        <w:rPr>
          <w:rFonts w:ascii="Times New Roman" w:hAnsi="Times New Roman" w:cs="Times New Roman"/>
          <w:color w:val="000000"/>
          <w:sz w:val="24"/>
          <w:szCs w:val="24"/>
        </w:rPr>
        <w:t xml:space="preserve">Sponsor will award the Grand Prize only upon verification of the Raffle Winner and the Winning Ticket in Sponsor’s sole discretion. Decisions by Sponsor as to Raffle Winner eligibility and acceptance or disqualification will be final and binding. If the potential winner has not complied with these Official Rules, including the delivery of the Winning Ticket, the provision of his or her photo identification and another acceptable form of identification, Mailing Address and telephone number, and the execution of the Affidavit of Eligibility and Liability/Publicity Release and W-9 tax form </w:t>
      </w:r>
      <w:r w:rsidR="00A65B0B">
        <w:rPr>
          <w:rFonts w:ascii="Times New Roman" w:hAnsi="Times New Roman" w:cs="Times New Roman"/>
          <w:color w:val="000000"/>
          <w:sz w:val="24"/>
          <w:szCs w:val="24"/>
        </w:rPr>
        <w:t xml:space="preserve">(or if a foreign individual, a W-8BEN) </w:t>
      </w:r>
      <w:r w:rsidRPr="00460B0F">
        <w:rPr>
          <w:rFonts w:ascii="Times New Roman" w:hAnsi="Times New Roman" w:cs="Times New Roman"/>
          <w:color w:val="000000"/>
          <w:sz w:val="24"/>
          <w:szCs w:val="24"/>
        </w:rPr>
        <w:t>during the Claims Period, the Grand Prize will be forfeited and shall be retained by Sponsor. In the event the potential winner does not accept the Grand Prize,</w:t>
      </w:r>
      <w:r w:rsidR="00E6062D">
        <w:rPr>
          <w:rFonts w:ascii="Times New Roman" w:hAnsi="Times New Roman" w:cs="Times New Roman"/>
          <w:color w:val="000000"/>
          <w:sz w:val="24"/>
          <w:szCs w:val="24"/>
        </w:rPr>
        <w:t xml:space="preserve"> is disqualified for any </w:t>
      </w:r>
      <w:proofErr w:type="gramStart"/>
      <w:r w:rsidR="00E6062D">
        <w:rPr>
          <w:rFonts w:ascii="Times New Roman" w:hAnsi="Times New Roman" w:cs="Times New Roman"/>
          <w:color w:val="000000"/>
          <w:sz w:val="24"/>
          <w:szCs w:val="24"/>
        </w:rPr>
        <w:t>reason</w:t>
      </w:r>
      <w:proofErr w:type="gramEnd"/>
      <w:r w:rsidRPr="00460B0F">
        <w:rPr>
          <w:rFonts w:ascii="Times New Roman" w:hAnsi="Times New Roman" w:cs="Times New Roman"/>
          <w:color w:val="000000"/>
          <w:sz w:val="24"/>
          <w:szCs w:val="24"/>
        </w:rPr>
        <w:t xml:space="preserve"> or fails to comply with these Official Rules, the Grand Prize will be forfeited and shall be retained by Sponsor. Upon prize forfeiture, no compensation will be given to the potential winner. Failure of any potential winner to sign any requested document or failure of any potential winner to comply with any terms in these Official Rules may disqualify the winner in the Sponsor’s sole discretion and the potential winner may forfeit the Grand Prize.</w:t>
      </w:r>
    </w:p>
    <w:p w14:paraId="265722C1" w14:textId="77777777" w:rsidR="002A2F97" w:rsidRPr="00726F37" w:rsidRDefault="002A2F97" w:rsidP="009454B7">
      <w:pPr>
        <w:autoSpaceDE w:val="0"/>
        <w:autoSpaceDN w:val="0"/>
        <w:adjustRightInd w:val="0"/>
        <w:spacing w:after="0" w:line="240" w:lineRule="auto"/>
        <w:jc w:val="both"/>
        <w:rPr>
          <w:rFonts w:ascii="Times New Roman" w:hAnsi="Times New Roman" w:cs="Times New Roman"/>
          <w:color w:val="000000"/>
          <w:sz w:val="24"/>
          <w:szCs w:val="24"/>
          <w:highlight w:val="yellow"/>
        </w:rPr>
      </w:pPr>
    </w:p>
    <w:p w14:paraId="77DCFE88"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460B0F">
        <w:rPr>
          <w:rFonts w:ascii="Times New Roman" w:hAnsi="Times New Roman" w:cs="Times New Roman"/>
          <w:color w:val="000000"/>
          <w:sz w:val="24"/>
          <w:szCs w:val="24"/>
        </w:rPr>
        <w:t>If no one presents the Winning Ticket to Sponsor prior to the end of the Claims Period in accordance with the procedures set forth above, the Grand Prize will be forfeited and shall be retained by Sponsor. The Grand Prize will not be awarded to any other person. Sponsor will not be required to attempt to notify or locate the holder of the Winning Ticket in any manner other than by making the Notifications and making the Website Posting. Sponsor also will not be responsible if the holder of the Winning Ticket leaves the Game before the Notifications are made, is not in his or her seat when the Notifications are made, does not hear or see the Notifications, does not check the Website Posting or call the Sponsor Telephone Number, is otherwise unaware</w:t>
      </w:r>
      <w:r w:rsidR="009454B7" w:rsidRPr="00460B0F">
        <w:rPr>
          <w:rFonts w:ascii="Times New Roman" w:hAnsi="Times New Roman" w:cs="Times New Roman"/>
          <w:color w:val="000000"/>
          <w:sz w:val="24"/>
          <w:szCs w:val="24"/>
        </w:rPr>
        <w:t xml:space="preserve"> </w:t>
      </w:r>
      <w:r w:rsidRPr="00460B0F">
        <w:rPr>
          <w:rFonts w:ascii="Times New Roman" w:hAnsi="Times New Roman" w:cs="Times New Roman"/>
          <w:color w:val="000000"/>
          <w:sz w:val="24"/>
          <w:szCs w:val="24"/>
        </w:rPr>
        <w:t>that he or she has the r</w:t>
      </w:r>
      <w:r w:rsidR="00E6062D">
        <w:rPr>
          <w:rFonts w:ascii="Times New Roman" w:hAnsi="Times New Roman" w:cs="Times New Roman"/>
          <w:color w:val="000000"/>
          <w:sz w:val="24"/>
          <w:szCs w:val="24"/>
        </w:rPr>
        <w:t>ight to collect the Grand Prize</w:t>
      </w:r>
      <w:r w:rsidRPr="00460B0F">
        <w:rPr>
          <w:rFonts w:ascii="Times New Roman" w:hAnsi="Times New Roman" w:cs="Times New Roman"/>
          <w:color w:val="000000"/>
          <w:sz w:val="24"/>
          <w:szCs w:val="24"/>
        </w:rPr>
        <w:t xml:space="preserve"> or does not present the Winning Ticket at one of the designated locations within the required time as set forth in these Official Rules. If the holder of the Winning Ticket attempts to deliver the Winning Ticket to Sponsor and collect the Grand Prize </w:t>
      </w:r>
      <w:proofErr w:type="gramStart"/>
      <w:r w:rsidRPr="00460B0F">
        <w:rPr>
          <w:rFonts w:ascii="Times New Roman" w:hAnsi="Times New Roman" w:cs="Times New Roman"/>
          <w:color w:val="000000"/>
          <w:sz w:val="24"/>
          <w:szCs w:val="24"/>
        </w:rPr>
        <w:t>at a later time</w:t>
      </w:r>
      <w:proofErr w:type="gramEnd"/>
      <w:r w:rsidRPr="00460B0F">
        <w:rPr>
          <w:rFonts w:ascii="Times New Roman" w:hAnsi="Times New Roman" w:cs="Times New Roman"/>
          <w:color w:val="000000"/>
          <w:sz w:val="24"/>
          <w:szCs w:val="24"/>
        </w:rPr>
        <w:t xml:space="preserve"> or date, he or she will be notified that the Grand Prize has been forfeited.</w:t>
      </w:r>
    </w:p>
    <w:p w14:paraId="741D9EFD"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p>
    <w:p w14:paraId="2F694C38" w14:textId="55396876"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9454B7">
        <w:rPr>
          <w:rFonts w:ascii="Times New Roman" w:hAnsi="Times New Roman" w:cs="Times New Roman"/>
          <w:b/>
          <w:bCs/>
          <w:color w:val="000000"/>
          <w:sz w:val="24"/>
          <w:szCs w:val="24"/>
        </w:rPr>
        <w:t xml:space="preserve">GRAND PRIZE: </w:t>
      </w:r>
      <w:r w:rsidRPr="00460B0F">
        <w:rPr>
          <w:rFonts w:ascii="Times New Roman" w:hAnsi="Times New Roman" w:cs="Times New Roman"/>
          <w:color w:val="000000"/>
          <w:sz w:val="24"/>
          <w:szCs w:val="24"/>
        </w:rPr>
        <w:t xml:space="preserve">The holder of the winning Ticket shall be entitled to receive, upon compliance with these Official Rules, the greater of: (a) fifty percent (50%) of the </w:t>
      </w:r>
      <w:r w:rsidR="007A3F8C">
        <w:rPr>
          <w:rFonts w:ascii="Times New Roman" w:hAnsi="Times New Roman" w:cs="Times New Roman"/>
          <w:color w:val="000000"/>
          <w:sz w:val="24"/>
          <w:szCs w:val="24"/>
        </w:rPr>
        <w:t>N</w:t>
      </w:r>
      <w:r w:rsidRPr="00460B0F">
        <w:rPr>
          <w:rFonts w:ascii="Times New Roman" w:hAnsi="Times New Roman" w:cs="Times New Roman"/>
          <w:color w:val="000000"/>
          <w:sz w:val="24"/>
          <w:szCs w:val="24"/>
        </w:rPr>
        <w:t xml:space="preserve">et Raffle Proceeds; </w:t>
      </w:r>
      <w:r w:rsidRPr="007C7EB2">
        <w:rPr>
          <w:rFonts w:ascii="Times New Roman" w:hAnsi="Times New Roman" w:cs="Times New Roman"/>
          <w:color w:val="000000"/>
          <w:sz w:val="24"/>
          <w:szCs w:val="24"/>
        </w:rPr>
        <w:t>or (b) Fifty Dollars ($50.00) (the</w:t>
      </w:r>
      <w:r w:rsidRPr="00460B0F">
        <w:rPr>
          <w:rFonts w:ascii="Times New Roman" w:hAnsi="Times New Roman" w:cs="Times New Roman"/>
          <w:color w:val="000000"/>
          <w:sz w:val="24"/>
          <w:szCs w:val="24"/>
        </w:rPr>
        <w:t xml:space="preserve"> “Grand Prize</w:t>
      </w:r>
      <w:r w:rsidRPr="00E51995">
        <w:rPr>
          <w:rFonts w:ascii="Times New Roman" w:hAnsi="Times New Roman" w:cs="Times New Roman"/>
          <w:color w:val="000000"/>
          <w:sz w:val="24"/>
          <w:szCs w:val="24"/>
        </w:rPr>
        <w:t xml:space="preserve">”). “Net Raffle Proceeds” shall mean total Raffle Proceeds </w:t>
      </w:r>
      <w:r w:rsidRPr="00E51995">
        <w:rPr>
          <w:rFonts w:ascii="Times New Roman" w:hAnsi="Times New Roman" w:cs="Times New Roman"/>
          <w:color w:val="000000"/>
          <w:sz w:val="24"/>
          <w:szCs w:val="24"/>
        </w:rPr>
        <w:lastRenderedPageBreak/>
        <w:t>for the applicable Game less (</w:t>
      </w:r>
      <w:proofErr w:type="spellStart"/>
      <w:r w:rsidRPr="00E51995">
        <w:rPr>
          <w:rFonts w:ascii="Times New Roman" w:hAnsi="Times New Roman" w:cs="Times New Roman"/>
          <w:color w:val="000000"/>
          <w:sz w:val="24"/>
          <w:szCs w:val="24"/>
        </w:rPr>
        <w:t>i</w:t>
      </w:r>
      <w:proofErr w:type="spellEnd"/>
      <w:r w:rsidRPr="00E51995">
        <w:rPr>
          <w:rFonts w:ascii="Times New Roman" w:hAnsi="Times New Roman" w:cs="Times New Roman"/>
          <w:color w:val="000000"/>
          <w:sz w:val="24"/>
          <w:szCs w:val="24"/>
        </w:rPr>
        <w:t xml:space="preserve">) any </w:t>
      </w:r>
      <w:proofErr w:type="gramStart"/>
      <w:r w:rsidRPr="00E51995">
        <w:rPr>
          <w:rFonts w:ascii="Times New Roman" w:hAnsi="Times New Roman" w:cs="Times New Roman"/>
          <w:color w:val="000000"/>
          <w:sz w:val="24"/>
          <w:szCs w:val="24"/>
        </w:rPr>
        <w:t>contractually-agreed</w:t>
      </w:r>
      <w:proofErr w:type="gramEnd"/>
      <w:r w:rsidRPr="00E51995">
        <w:rPr>
          <w:rFonts w:ascii="Times New Roman" w:hAnsi="Times New Roman" w:cs="Times New Roman"/>
          <w:color w:val="000000"/>
          <w:sz w:val="24"/>
          <w:szCs w:val="24"/>
        </w:rPr>
        <w:t xml:space="preserve"> upon royalty payments (</w:t>
      </w:r>
      <w:r w:rsidR="0013735C" w:rsidRPr="00E51995">
        <w:rPr>
          <w:rFonts w:ascii="Times New Roman" w:hAnsi="Times New Roman" w:cs="Times New Roman"/>
          <w:i/>
          <w:iCs/>
          <w:color w:val="000000"/>
          <w:sz w:val="24"/>
          <w:szCs w:val="24"/>
        </w:rPr>
        <w:t>e.g</w:t>
      </w:r>
      <w:r w:rsidRPr="00E51995">
        <w:rPr>
          <w:rFonts w:ascii="Times New Roman" w:hAnsi="Times New Roman" w:cs="Times New Roman"/>
          <w:color w:val="000000"/>
          <w:sz w:val="24"/>
          <w:szCs w:val="24"/>
        </w:rPr>
        <w:t xml:space="preserve">., in connection with the use of third party </w:t>
      </w:r>
      <w:r w:rsidR="0013735C" w:rsidRPr="00E51995">
        <w:rPr>
          <w:rFonts w:ascii="Times New Roman" w:hAnsi="Times New Roman" w:cs="Times New Roman"/>
          <w:color w:val="000000"/>
          <w:sz w:val="24"/>
          <w:szCs w:val="24"/>
        </w:rPr>
        <w:t xml:space="preserve">purchasing </w:t>
      </w:r>
      <w:r w:rsidRPr="00E51995">
        <w:rPr>
          <w:rFonts w:ascii="Times New Roman" w:hAnsi="Times New Roman" w:cs="Times New Roman"/>
          <w:color w:val="000000"/>
          <w:sz w:val="24"/>
          <w:szCs w:val="24"/>
        </w:rPr>
        <w:t>technology)</w:t>
      </w:r>
      <w:r w:rsidR="00E6062D" w:rsidRPr="00E51995">
        <w:rPr>
          <w:rFonts w:ascii="Times New Roman" w:hAnsi="Times New Roman" w:cs="Times New Roman"/>
          <w:color w:val="000000"/>
          <w:sz w:val="24"/>
          <w:szCs w:val="24"/>
        </w:rPr>
        <w:t>, (ii) a</w:t>
      </w:r>
      <w:r w:rsidR="00654E01" w:rsidRPr="00E51995">
        <w:rPr>
          <w:rFonts w:ascii="Times New Roman" w:hAnsi="Times New Roman" w:cs="Times New Roman"/>
          <w:color w:val="000000"/>
          <w:sz w:val="24"/>
          <w:szCs w:val="24"/>
        </w:rPr>
        <w:t xml:space="preserve">ny costs or expenses associated with </w:t>
      </w:r>
      <w:r w:rsidR="00E6062D" w:rsidRPr="00E51995">
        <w:rPr>
          <w:rFonts w:ascii="Times New Roman" w:hAnsi="Times New Roman" w:cs="Times New Roman"/>
          <w:color w:val="000000"/>
          <w:sz w:val="24"/>
          <w:szCs w:val="24"/>
        </w:rPr>
        <w:t>the operation of the Raffle and/or the Game</w:t>
      </w:r>
      <w:r w:rsidRPr="00E51995">
        <w:rPr>
          <w:rFonts w:ascii="Times New Roman" w:hAnsi="Times New Roman" w:cs="Times New Roman"/>
          <w:color w:val="000000"/>
          <w:sz w:val="24"/>
          <w:szCs w:val="24"/>
        </w:rPr>
        <w:t xml:space="preserve"> and (ii</w:t>
      </w:r>
      <w:r w:rsidR="00E6062D" w:rsidRPr="00E51995">
        <w:rPr>
          <w:rFonts w:ascii="Times New Roman" w:hAnsi="Times New Roman" w:cs="Times New Roman"/>
          <w:color w:val="000000"/>
          <w:sz w:val="24"/>
          <w:szCs w:val="24"/>
        </w:rPr>
        <w:t>i</w:t>
      </w:r>
      <w:r w:rsidRPr="00E51995">
        <w:rPr>
          <w:rFonts w:ascii="Times New Roman" w:hAnsi="Times New Roman" w:cs="Times New Roman"/>
          <w:color w:val="000000"/>
          <w:sz w:val="24"/>
          <w:szCs w:val="24"/>
        </w:rPr>
        <w:t xml:space="preserve">) the Withholding Amount (as defined below), if any. Sponsor is required by law to withhold and remit to the Internal Revenue Service on the Winner’s behalf an amount equal to twenty-five percent (25%) of the Grand Prize (such amount being referred to herein as the “Withholding Amount”) if the Grand Prize is greater than </w:t>
      </w:r>
      <w:r w:rsidR="00A65B0B" w:rsidRPr="00E51995">
        <w:rPr>
          <w:rFonts w:ascii="Times New Roman" w:hAnsi="Times New Roman" w:cs="Times New Roman"/>
          <w:color w:val="000000"/>
          <w:sz w:val="24"/>
          <w:szCs w:val="24"/>
        </w:rPr>
        <w:t>Five Thousand and XX/100 Dollars (</w:t>
      </w:r>
      <w:r w:rsidRPr="00E51995">
        <w:rPr>
          <w:rFonts w:ascii="Times New Roman" w:hAnsi="Times New Roman" w:cs="Times New Roman"/>
          <w:color w:val="000000"/>
          <w:sz w:val="24"/>
          <w:szCs w:val="24"/>
        </w:rPr>
        <w:t>$5,000</w:t>
      </w:r>
      <w:r w:rsidR="00A65B0B" w:rsidRPr="00E51995">
        <w:rPr>
          <w:rFonts w:ascii="Times New Roman" w:hAnsi="Times New Roman" w:cs="Times New Roman"/>
          <w:color w:val="000000"/>
          <w:sz w:val="24"/>
          <w:szCs w:val="24"/>
        </w:rPr>
        <w:t>.00)</w:t>
      </w:r>
      <w:r w:rsidRPr="00E51995">
        <w:rPr>
          <w:rFonts w:ascii="Times New Roman" w:hAnsi="Times New Roman" w:cs="Times New Roman"/>
          <w:color w:val="000000"/>
          <w:sz w:val="24"/>
          <w:szCs w:val="24"/>
        </w:rPr>
        <w:t xml:space="preserve"> and if the Winner is a citizen or resident alien of the United States with a Social Security Number</w:t>
      </w:r>
      <w:r w:rsidR="002E0AE0"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 xml:space="preserve">(different rules as promulgated by the Internal Revenue Service apply for nonresident aliens and for resident aliens and citizens of the United States who do not have a Social Security number). </w:t>
      </w:r>
      <w:proofErr w:type="gramStart"/>
      <w:r w:rsidRPr="00E51995">
        <w:rPr>
          <w:rFonts w:ascii="Times New Roman" w:hAnsi="Times New Roman" w:cs="Times New Roman"/>
          <w:color w:val="000000"/>
          <w:sz w:val="24"/>
          <w:szCs w:val="24"/>
        </w:rPr>
        <w:t>In</w:t>
      </w:r>
      <w:r w:rsidRPr="00460B0F">
        <w:rPr>
          <w:rFonts w:ascii="Times New Roman" w:hAnsi="Times New Roman" w:cs="Times New Roman"/>
          <w:color w:val="000000"/>
          <w:sz w:val="24"/>
          <w:szCs w:val="24"/>
        </w:rPr>
        <w:t xml:space="preserve"> the event that</w:t>
      </w:r>
      <w:proofErr w:type="gramEnd"/>
      <w:r w:rsidRPr="00460B0F">
        <w:rPr>
          <w:rFonts w:ascii="Times New Roman" w:hAnsi="Times New Roman" w:cs="Times New Roman"/>
          <w:color w:val="000000"/>
          <w:sz w:val="24"/>
          <w:szCs w:val="24"/>
        </w:rPr>
        <w:t xml:space="preserve"> Winner, on the date that the Grand Prize is claimed, has an outstanding, past-due balance with </w:t>
      </w:r>
      <w:r w:rsidR="00726F37" w:rsidRPr="00460B0F">
        <w:rPr>
          <w:rFonts w:ascii="Times New Roman" w:hAnsi="Times New Roman" w:cs="Times New Roman"/>
          <w:color w:val="000000"/>
          <w:sz w:val="24"/>
          <w:szCs w:val="24"/>
        </w:rPr>
        <w:t>GMS Field</w:t>
      </w:r>
      <w:r w:rsidRPr="00460B0F">
        <w:rPr>
          <w:rFonts w:ascii="Times New Roman" w:hAnsi="Times New Roman" w:cs="Times New Roman"/>
          <w:color w:val="000000"/>
          <w:sz w:val="24"/>
          <w:szCs w:val="24"/>
        </w:rPr>
        <w:t xml:space="preserve"> (or any of its related entities), Sponsor is authorized to withhold up to one hundred percent (100%) of the Grand Prize in settlement of all or a portion of such outstanding debt, as applicable. For purposes of clarification, Sponsor will withhold only that amount necessary to satisfy the outstanding debt. </w:t>
      </w:r>
      <w:proofErr w:type="gramStart"/>
      <w:r w:rsidRPr="00460B0F">
        <w:rPr>
          <w:rFonts w:ascii="Times New Roman" w:hAnsi="Times New Roman" w:cs="Times New Roman"/>
          <w:color w:val="000000"/>
          <w:sz w:val="24"/>
          <w:szCs w:val="24"/>
        </w:rPr>
        <w:t>Any and all</w:t>
      </w:r>
      <w:proofErr w:type="gramEnd"/>
      <w:r w:rsidRPr="00460B0F">
        <w:rPr>
          <w:rFonts w:ascii="Times New Roman" w:hAnsi="Times New Roman" w:cs="Times New Roman"/>
          <w:color w:val="000000"/>
          <w:sz w:val="24"/>
          <w:szCs w:val="24"/>
        </w:rPr>
        <w:t xml:space="preserve"> remaining Grand Prize amounts shall be issued to Winner in accordance with the terms and conditions of these Official Rules.</w:t>
      </w:r>
      <w:r w:rsidRPr="009454B7">
        <w:rPr>
          <w:rFonts w:ascii="Times New Roman" w:hAnsi="Times New Roman" w:cs="Times New Roman"/>
          <w:color w:val="000000"/>
          <w:sz w:val="24"/>
          <w:szCs w:val="24"/>
        </w:rPr>
        <w:t xml:space="preserve"> </w:t>
      </w:r>
    </w:p>
    <w:p w14:paraId="759DC101"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p>
    <w:p w14:paraId="40023A33"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9454B7">
        <w:rPr>
          <w:rFonts w:ascii="Times New Roman" w:hAnsi="Times New Roman" w:cs="Times New Roman"/>
          <w:b/>
          <w:bCs/>
          <w:color w:val="000000"/>
          <w:sz w:val="24"/>
          <w:szCs w:val="24"/>
        </w:rPr>
        <w:t xml:space="preserve">PRIZE RESTRICTIONS AND ODDS: </w:t>
      </w:r>
      <w:r w:rsidRPr="009454B7">
        <w:rPr>
          <w:rFonts w:ascii="Times New Roman" w:hAnsi="Times New Roman" w:cs="Times New Roman"/>
          <w:color w:val="000000"/>
          <w:sz w:val="24"/>
          <w:szCs w:val="24"/>
        </w:rPr>
        <w:t>The Grand Prize is not transferable or assignable and cannot be substituted for another</w:t>
      </w:r>
      <w:r w:rsidR="00771264">
        <w:rPr>
          <w:rFonts w:ascii="Times New Roman" w:hAnsi="Times New Roman" w:cs="Times New Roman"/>
          <w:color w:val="000000"/>
          <w:sz w:val="24"/>
          <w:szCs w:val="24"/>
        </w:rPr>
        <w:t xml:space="preserve"> prize. </w:t>
      </w:r>
      <w:proofErr w:type="gramStart"/>
      <w:r w:rsidR="00771264">
        <w:rPr>
          <w:rFonts w:ascii="Times New Roman" w:hAnsi="Times New Roman" w:cs="Times New Roman"/>
          <w:color w:val="000000"/>
          <w:sz w:val="24"/>
          <w:szCs w:val="24"/>
        </w:rPr>
        <w:t>Any and all</w:t>
      </w:r>
      <w:proofErr w:type="gramEnd"/>
      <w:r w:rsidR="00771264">
        <w:rPr>
          <w:rFonts w:ascii="Times New Roman" w:hAnsi="Times New Roman" w:cs="Times New Roman"/>
          <w:color w:val="000000"/>
          <w:sz w:val="24"/>
          <w:szCs w:val="24"/>
        </w:rPr>
        <w:t xml:space="preserve"> taxes, fees</w:t>
      </w:r>
      <w:r w:rsidRPr="009454B7">
        <w:rPr>
          <w:rFonts w:ascii="Times New Roman" w:hAnsi="Times New Roman" w:cs="Times New Roman"/>
          <w:color w:val="000000"/>
          <w:sz w:val="24"/>
          <w:szCs w:val="24"/>
        </w:rPr>
        <w:t xml:space="preserve"> and other costs including, but not limited to, federal and, if applicable, state and local income and withholding taxes that may arise and be due or asserted on the value of the Grand Prize, are the sole responsibility of the Raffle Winner. Odds of winning the Grand Prize depend on the number of eligible entries received.</w:t>
      </w:r>
    </w:p>
    <w:p w14:paraId="307F93AA"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p>
    <w:p w14:paraId="2950B222"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9454B7">
        <w:rPr>
          <w:rFonts w:ascii="Times New Roman" w:hAnsi="Times New Roman" w:cs="Times New Roman"/>
          <w:b/>
          <w:bCs/>
          <w:color w:val="000000"/>
          <w:sz w:val="24"/>
          <w:szCs w:val="24"/>
        </w:rPr>
        <w:t xml:space="preserve">PUBLICITY RELEASE: </w:t>
      </w:r>
      <w:r w:rsidRPr="009454B7">
        <w:rPr>
          <w:rFonts w:ascii="Times New Roman" w:hAnsi="Times New Roman" w:cs="Times New Roman"/>
          <w:color w:val="000000"/>
          <w:sz w:val="24"/>
          <w:szCs w:val="24"/>
        </w:rPr>
        <w:t xml:space="preserve">The Raffle Winner agrees that acceptance of the Grand Prize grants to Sponsor, the </w:t>
      </w:r>
      <w:r w:rsidR="00726F37">
        <w:rPr>
          <w:rFonts w:ascii="Times New Roman" w:hAnsi="Times New Roman" w:cs="Times New Roman"/>
          <w:color w:val="000000"/>
          <w:sz w:val="24"/>
          <w:szCs w:val="24"/>
        </w:rPr>
        <w:t>Yankees</w:t>
      </w:r>
      <w:r w:rsidRPr="009454B7">
        <w:rPr>
          <w:rFonts w:ascii="Times New Roman" w:hAnsi="Times New Roman" w:cs="Times New Roman"/>
          <w:color w:val="000000"/>
          <w:sz w:val="24"/>
          <w:szCs w:val="24"/>
        </w:rPr>
        <w:t xml:space="preserve"> and each of their respective related entities, the rig</w:t>
      </w:r>
      <w:r w:rsidR="00771264">
        <w:rPr>
          <w:rFonts w:ascii="Times New Roman" w:hAnsi="Times New Roman" w:cs="Times New Roman"/>
          <w:color w:val="000000"/>
          <w:sz w:val="24"/>
          <w:szCs w:val="24"/>
        </w:rPr>
        <w:t>ht to print, publish, broadcast</w:t>
      </w:r>
      <w:r w:rsidRPr="009454B7">
        <w:rPr>
          <w:rFonts w:ascii="Times New Roman" w:hAnsi="Times New Roman" w:cs="Times New Roman"/>
          <w:color w:val="000000"/>
          <w:sz w:val="24"/>
          <w:szCs w:val="24"/>
        </w:rPr>
        <w:t xml:space="preserve"> and use world-wide and in perpetuity, in any media now known or later developed, at any time or times, the winner’s name, portrait, picture, voi</w:t>
      </w:r>
      <w:r w:rsidR="00771264">
        <w:rPr>
          <w:rFonts w:ascii="Times New Roman" w:hAnsi="Times New Roman" w:cs="Times New Roman"/>
          <w:color w:val="000000"/>
          <w:sz w:val="24"/>
          <w:szCs w:val="24"/>
        </w:rPr>
        <w:t>ce, likeness</w:t>
      </w:r>
      <w:r w:rsidRPr="009454B7">
        <w:rPr>
          <w:rFonts w:ascii="Times New Roman" w:hAnsi="Times New Roman" w:cs="Times New Roman"/>
          <w:color w:val="000000"/>
          <w:sz w:val="24"/>
          <w:szCs w:val="24"/>
        </w:rPr>
        <w:t xml:space="preserve"> and biographical information for any purpose, including, but not limited t</w:t>
      </w:r>
      <w:r w:rsidR="00771264">
        <w:rPr>
          <w:rFonts w:ascii="Times New Roman" w:hAnsi="Times New Roman" w:cs="Times New Roman"/>
          <w:color w:val="000000"/>
          <w:sz w:val="24"/>
          <w:szCs w:val="24"/>
        </w:rPr>
        <w:t>o, in advertisements, publicity</w:t>
      </w:r>
      <w:r w:rsidRPr="009454B7">
        <w:rPr>
          <w:rFonts w:ascii="Times New Roman" w:hAnsi="Times New Roman" w:cs="Times New Roman"/>
          <w:color w:val="000000"/>
          <w:sz w:val="24"/>
          <w:szCs w:val="24"/>
        </w:rPr>
        <w:t xml:space="preserve"> and other communications without additional compensation, except where prohibited by law.</w:t>
      </w:r>
    </w:p>
    <w:p w14:paraId="17CE7FDF"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p>
    <w:p w14:paraId="680C465B"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9454B7">
        <w:rPr>
          <w:rFonts w:ascii="Times New Roman" w:hAnsi="Times New Roman" w:cs="Times New Roman"/>
          <w:b/>
          <w:bCs/>
          <w:color w:val="000000"/>
          <w:sz w:val="24"/>
          <w:szCs w:val="24"/>
        </w:rPr>
        <w:t xml:space="preserve">RELEASE: </w:t>
      </w:r>
      <w:r w:rsidRPr="009454B7">
        <w:rPr>
          <w:rFonts w:ascii="Times New Roman" w:hAnsi="Times New Roman" w:cs="Times New Roman"/>
          <w:color w:val="000000"/>
          <w:sz w:val="24"/>
          <w:szCs w:val="24"/>
        </w:rPr>
        <w:t>As a condition of entering the Raffle and by accepting a Ticket, each entrant agrees that: (1) under no circumstances will the entrant be permitted to obtain awards for, and entrant hereby waives all rights to claim, puni</w:t>
      </w:r>
      <w:r w:rsidR="00771264">
        <w:rPr>
          <w:rFonts w:ascii="Times New Roman" w:hAnsi="Times New Roman" w:cs="Times New Roman"/>
          <w:color w:val="000000"/>
          <w:sz w:val="24"/>
          <w:szCs w:val="24"/>
        </w:rPr>
        <w:t>tive, incidental, consequential</w:t>
      </w:r>
      <w:r w:rsidRPr="009454B7">
        <w:rPr>
          <w:rFonts w:ascii="Times New Roman" w:hAnsi="Times New Roman" w:cs="Times New Roman"/>
          <w:color w:val="000000"/>
          <w:sz w:val="24"/>
          <w:szCs w:val="24"/>
        </w:rPr>
        <w:t xml:space="preserve"> or any other damages, other than actual out-of-pocket expenses, if any; (2) all causes of action arising out of or connected with the Raffle or any prizes awarded shall be resolved individually, without resort to any form of class action; and (3</w:t>
      </w:r>
      <w:r w:rsidR="00771264">
        <w:rPr>
          <w:rFonts w:ascii="Times New Roman" w:hAnsi="Times New Roman" w:cs="Times New Roman"/>
          <w:color w:val="000000"/>
          <w:sz w:val="24"/>
          <w:szCs w:val="24"/>
        </w:rPr>
        <w:t>) any and all claims, judgments</w:t>
      </w:r>
      <w:r w:rsidRPr="009454B7">
        <w:rPr>
          <w:rFonts w:ascii="Times New Roman" w:hAnsi="Times New Roman" w:cs="Times New Roman"/>
          <w:color w:val="000000"/>
          <w:sz w:val="24"/>
          <w:szCs w:val="24"/>
        </w:rPr>
        <w:t xml:space="preserve"> and awards shall be limited to actual out-of-pocket costs incurred, but in no event attorneys’ fees and costs. BY ENTERING THE RAFFLE, THE RAFFLE WINN</w:t>
      </w:r>
      <w:r w:rsidR="00771264">
        <w:rPr>
          <w:rFonts w:ascii="Times New Roman" w:hAnsi="Times New Roman" w:cs="Times New Roman"/>
          <w:color w:val="000000"/>
          <w:sz w:val="24"/>
          <w:szCs w:val="24"/>
        </w:rPr>
        <w:t>ER AGREES TO RELEASE, DISCHARGE</w:t>
      </w:r>
      <w:r w:rsidRPr="009454B7">
        <w:rPr>
          <w:rFonts w:ascii="Times New Roman" w:hAnsi="Times New Roman" w:cs="Times New Roman"/>
          <w:color w:val="000000"/>
          <w:sz w:val="24"/>
          <w:szCs w:val="24"/>
        </w:rPr>
        <w:t xml:space="preserve"> AND HOLD HARMLESS </w:t>
      </w:r>
      <w:r w:rsidR="00726F37">
        <w:rPr>
          <w:rFonts w:ascii="Times New Roman" w:hAnsi="Times New Roman" w:cs="Times New Roman"/>
          <w:color w:val="000000"/>
          <w:sz w:val="24"/>
          <w:szCs w:val="24"/>
        </w:rPr>
        <w:t>THE NEW YORK YANKEES TAMPA FOUNDATION</w:t>
      </w:r>
      <w:r w:rsidRPr="009454B7">
        <w:rPr>
          <w:rFonts w:ascii="Times New Roman" w:hAnsi="Times New Roman" w:cs="Times New Roman"/>
          <w:color w:val="000000"/>
          <w:sz w:val="24"/>
          <w:szCs w:val="24"/>
        </w:rPr>
        <w:t>, INC.</w:t>
      </w:r>
      <w:r w:rsidR="00726F37">
        <w:rPr>
          <w:rFonts w:ascii="Times New Roman" w:hAnsi="Times New Roman" w:cs="Times New Roman"/>
          <w:color w:val="000000"/>
          <w:sz w:val="24"/>
          <w:szCs w:val="24"/>
        </w:rPr>
        <w:t xml:space="preserve">, MAJOR LEAGUE BASEBALL, NEW YORK YANKEES PARTNERSHIP, FLORIDA STATE LEAGUE, </w:t>
      </w:r>
      <w:r w:rsidR="0027088C">
        <w:rPr>
          <w:rFonts w:ascii="Times New Roman" w:hAnsi="Times New Roman" w:cs="Times New Roman"/>
          <w:color w:val="000000"/>
          <w:sz w:val="24"/>
          <w:szCs w:val="24"/>
        </w:rPr>
        <w:t>FSL BOMBER BASEBALL, LLC (TAMPA TARPONS)</w:t>
      </w:r>
      <w:r w:rsidR="00726F37">
        <w:rPr>
          <w:rFonts w:ascii="Times New Roman" w:hAnsi="Times New Roman" w:cs="Times New Roman"/>
          <w:color w:val="000000"/>
          <w:sz w:val="24"/>
          <w:szCs w:val="24"/>
        </w:rPr>
        <w:t>,</w:t>
      </w:r>
      <w:r w:rsidRPr="009454B7">
        <w:rPr>
          <w:rFonts w:ascii="Times New Roman" w:hAnsi="Times New Roman" w:cs="Times New Roman"/>
          <w:color w:val="000000"/>
          <w:sz w:val="24"/>
          <w:szCs w:val="24"/>
        </w:rPr>
        <w:t xml:space="preserve"> </w:t>
      </w:r>
      <w:r w:rsidR="00726F37">
        <w:rPr>
          <w:rFonts w:ascii="Times New Roman" w:hAnsi="Times New Roman" w:cs="Times New Roman"/>
          <w:color w:val="000000"/>
          <w:sz w:val="24"/>
          <w:szCs w:val="24"/>
        </w:rPr>
        <w:t xml:space="preserve">YANKEE GLOBAL ENTERPRISES, </w:t>
      </w:r>
      <w:r w:rsidR="00726F37" w:rsidRPr="00596717">
        <w:rPr>
          <w:rFonts w:ascii="Times New Roman" w:hAnsi="Times New Roman" w:cs="Times New Roman"/>
          <w:color w:val="000000"/>
          <w:sz w:val="24"/>
          <w:szCs w:val="24"/>
        </w:rPr>
        <w:t xml:space="preserve">LEGENDS HOSPITALITY </w:t>
      </w:r>
      <w:r w:rsidR="00596717">
        <w:rPr>
          <w:rFonts w:ascii="Times New Roman" w:hAnsi="Times New Roman" w:cs="Times New Roman"/>
          <w:color w:val="000000"/>
          <w:sz w:val="24"/>
          <w:szCs w:val="24"/>
        </w:rPr>
        <w:t>HOLDINGS COMPANY LLC</w:t>
      </w:r>
      <w:r w:rsidR="00726F37">
        <w:rPr>
          <w:rFonts w:ascii="Times New Roman" w:hAnsi="Times New Roman" w:cs="Times New Roman"/>
          <w:color w:val="000000"/>
          <w:sz w:val="24"/>
          <w:szCs w:val="24"/>
        </w:rPr>
        <w:t xml:space="preserve">, </w:t>
      </w:r>
      <w:r w:rsidR="00654E01">
        <w:rPr>
          <w:rFonts w:ascii="Times New Roman" w:hAnsi="Times New Roman" w:cs="Times New Roman"/>
          <w:color w:val="000000"/>
          <w:sz w:val="24"/>
          <w:szCs w:val="24"/>
        </w:rPr>
        <w:t xml:space="preserve">TAMPA SPORTS AUTHORITY, HILLSBOROUGH COUNTY, </w:t>
      </w:r>
      <w:r w:rsidR="007425F6">
        <w:rPr>
          <w:rFonts w:ascii="Times New Roman" w:hAnsi="Times New Roman" w:cs="Times New Roman"/>
          <w:color w:val="000000"/>
          <w:sz w:val="24"/>
          <w:szCs w:val="24"/>
        </w:rPr>
        <w:t>ASCENDFS DELAWARE, INC</w:t>
      </w:r>
      <w:r w:rsidR="00771264">
        <w:rPr>
          <w:rFonts w:ascii="Times New Roman" w:hAnsi="Times New Roman" w:cs="Times New Roman"/>
          <w:color w:val="000000"/>
          <w:sz w:val="24"/>
          <w:szCs w:val="24"/>
        </w:rPr>
        <w:t>.</w:t>
      </w:r>
      <w:r w:rsidR="00654E01">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 xml:space="preserve">AND EACH OF THEIR RESPECTIVE </w:t>
      </w:r>
      <w:r w:rsidR="00162B04">
        <w:rPr>
          <w:rFonts w:ascii="Times New Roman" w:hAnsi="Times New Roman" w:cs="Times New Roman"/>
          <w:color w:val="000000"/>
          <w:sz w:val="24"/>
          <w:szCs w:val="24"/>
        </w:rPr>
        <w:t xml:space="preserve">TEAMS, PARTNERS, </w:t>
      </w:r>
      <w:r w:rsidRPr="009454B7">
        <w:rPr>
          <w:rFonts w:ascii="Times New Roman" w:hAnsi="Times New Roman" w:cs="Times New Roman"/>
          <w:color w:val="000000"/>
          <w:sz w:val="24"/>
          <w:szCs w:val="24"/>
        </w:rPr>
        <w:t>MEMBERS, MANAGERS, OFFICERS, DIRECTORS, EMPLOYEES, REPRESE</w:t>
      </w:r>
      <w:r w:rsidR="00771264">
        <w:rPr>
          <w:rFonts w:ascii="Times New Roman" w:hAnsi="Times New Roman" w:cs="Times New Roman"/>
          <w:color w:val="000000"/>
          <w:sz w:val="24"/>
          <w:szCs w:val="24"/>
        </w:rPr>
        <w:t>NTATIVES AND AGENTS</w:t>
      </w:r>
      <w:r w:rsidRPr="009454B7">
        <w:rPr>
          <w:rFonts w:ascii="Times New Roman" w:hAnsi="Times New Roman" w:cs="Times New Roman"/>
          <w:color w:val="000000"/>
          <w:sz w:val="24"/>
          <w:szCs w:val="24"/>
        </w:rPr>
        <w:t xml:space="preserve"> FROM ANY AND ALL</w:t>
      </w:r>
      <w:r w:rsidR="00771264">
        <w:rPr>
          <w:rFonts w:ascii="Times New Roman" w:hAnsi="Times New Roman" w:cs="Times New Roman"/>
          <w:color w:val="000000"/>
          <w:sz w:val="24"/>
          <w:szCs w:val="24"/>
        </w:rPr>
        <w:t xml:space="preserve"> LIABILITY FOR ANY INJURY, LOSS</w:t>
      </w:r>
      <w:r w:rsidRPr="009454B7">
        <w:rPr>
          <w:rFonts w:ascii="Times New Roman" w:hAnsi="Times New Roman" w:cs="Times New Roman"/>
          <w:color w:val="000000"/>
          <w:sz w:val="24"/>
          <w:szCs w:val="24"/>
        </w:rPr>
        <w:t xml:space="preserve"> OR DAMAGE OF ANY KIND TO PERSONS, INCLUDING </w:t>
      </w:r>
      <w:r w:rsidRPr="009454B7">
        <w:rPr>
          <w:rFonts w:ascii="Times New Roman" w:hAnsi="Times New Roman" w:cs="Times New Roman"/>
          <w:color w:val="000000"/>
          <w:sz w:val="24"/>
          <w:szCs w:val="24"/>
        </w:rPr>
        <w:lastRenderedPageBreak/>
        <w:t>DEATH AND PROPERTY, WHETHER DIRECT</w:t>
      </w:r>
      <w:r w:rsidR="009454B7"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OR INDIRECT, WHICH MAY BE DUE TO OR ARISE OUT OF PARTICIPATION IN THE RAFFLE OR THE ACCEPTANCE, USE, MISUS</w:t>
      </w:r>
      <w:r w:rsidR="00771264">
        <w:rPr>
          <w:rFonts w:ascii="Times New Roman" w:hAnsi="Times New Roman" w:cs="Times New Roman"/>
          <w:color w:val="000000"/>
          <w:sz w:val="24"/>
          <w:szCs w:val="24"/>
        </w:rPr>
        <w:t>E, NON/USE</w:t>
      </w:r>
      <w:r w:rsidRPr="009454B7">
        <w:rPr>
          <w:rFonts w:ascii="Times New Roman" w:hAnsi="Times New Roman" w:cs="Times New Roman"/>
          <w:color w:val="000000"/>
          <w:sz w:val="24"/>
          <w:szCs w:val="24"/>
        </w:rPr>
        <w:t xml:space="preserve"> O</w:t>
      </w:r>
      <w:r w:rsidR="00771264">
        <w:rPr>
          <w:rFonts w:ascii="Times New Roman" w:hAnsi="Times New Roman" w:cs="Times New Roman"/>
          <w:color w:val="000000"/>
          <w:sz w:val="24"/>
          <w:szCs w:val="24"/>
        </w:rPr>
        <w:t>R POSSESSION OF THE GRAND PRIZE</w:t>
      </w:r>
      <w:r w:rsidRPr="009454B7">
        <w:rPr>
          <w:rFonts w:ascii="Times New Roman" w:hAnsi="Times New Roman" w:cs="Times New Roman"/>
          <w:color w:val="000000"/>
          <w:sz w:val="24"/>
          <w:szCs w:val="24"/>
        </w:rPr>
        <w:t xml:space="preserve"> OR ANY PRIZE-RELATED ACTIVITY. </w:t>
      </w:r>
    </w:p>
    <w:p w14:paraId="39F401AD"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p>
    <w:p w14:paraId="60F123E9" w14:textId="7B5BE1A4" w:rsidR="002A2F97" w:rsidRDefault="002A2F97" w:rsidP="009454B7">
      <w:pPr>
        <w:autoSpaceDE w:val="0"/>
        <w:autoSpaceDN w:val="0"/>
        <w:adjustRightInd w:val="0"/>
        <w:spacing w:after="0" w:line="240" w:lineRule="auto"/>
        <w:jc w:val="both"/>
        <w:rPr>
          <w:rFonts w:ascii="Times New Roman" w:hAnsi="Times New Roman" w:cs="Times New Roman"/>
          <w:color w:val="0563C2"/>
          <w:sz w:val="24"/>
          <w:szCs w:val="24"/>
        </w:rPr>
      </w:pPr>
      <w:r w:rsidRPr="009454B7">
        <w:rPr>
          <w:rFonts w:ascii="Times New Roman" w:hAnsi="Times New Roman" w:cs="Times New Roman"/>
          <w:b/>
          <w:bCs/>
          <w:color w:val="000000"/>
          <w:sz w:val="24"/>
          <w:szCs w:val="24"/>
        </w:rPr>
        <w:t xml:space="preserve">DISCLAIMER: </w:t>
      </w:r>
      <w:r w:rsidRPr="009454B7">
        <w:rPr>
          <w:rFonts w:ascii="Times New Roman" w:hAnsi="Times New Roman" w:cs="Times New Roman"/>
          <w:color w:val="000000"/>
          <w:sz w:val="24"/>
          <w:szCs w:val="24"/>
        </w:rPr>
        <w:t>Sponsor is not responsible for any errors which may occur in connection with the administration of the Raffle, the processing of entries, the Notifications, the Website Posting, any other announcements or telephone or in-person conversations relating to the Raffle or in any Raffle-related materials. The Sponsor reserves the right, in its sole d</w:t>
      </w:r>
      <w:r w:rsidR="00771264">
        <w:rPr>
          <w:rFonts w:ascii="Times New Roman" w:hAnsi="Times New Roman" w:cs="Times New Roman"/>
          <w:color w:val="000000"/>
          <w:sz w:val="24"/>
          <w:szCs w:val="24"/>
        </w:rPr>
        <w:t>iscretion, to terminate, modify</w:t>
      </w:r>
      <w:r w:rsidRPr="009454B7">
        <w:rPr>
          <w:rFonts w:ascii="Times New Roman" w:hAnsi="Times New Roman" w:cs="Times New Roman"/>
          <w:color w:val="000000"/>
          <w:sz w:val="24"/>
          <w:szCs w:val="24"/>
        </w:rPr>
        <w:t xml:space="preserve"> or suspend any Raffles should Sponsor determine, in its sole discretion, that any virus, bug, </w:t>
      </w:r>
      <w:r w:rsidR="00771264">
        <w:rPr>
          <w:rFonts w:ascii="Times New Roman" w:hAnsi="Times New Roman" w:cs="Times New Roman"/>
          <w:color w:val="000000"/>
          <w:sz w:val="24"/>
          <w:szCs w:val="24"/>
        </w:rPr>
        <w:t>unauthorized human intervention</w:t>
      </w:r>
      <w:r w:rsidRPr="009454B7">
        <w:rPr>
          <w:rFonts w:ascii="Times New Roman" w:hAnsi="Times New Roman" w:cs="Times New Roman"/>
          <w:color w:val="000000"/>
          <w:sz w:val="24"/>
          <w:szCs w:val="24"/>
        </w:rPr>
        <w:t xml:space="preserve"> or other causes beyond its control have corrupted or affected the adm</w:t>
      </w:r>
      <w:r w:rsidR="00771264">
        <w:rPr>
          <w:rFonts w:ascii="Times New Roman" w:hAnsi="Times New Roman" w:cs="Times New Roman"/>
          <w:color w:val="000000"/>
          <w:sz w:val="24"/>
          <w:szCs w:val="24"/>
        </w:rPr>
        <w:t>inistration, security, fairness</w:t>
      </w:r>
      <w:r w:rsidRPr="009454B7">
        <w:rPr>
          <w:rFonts w:ascii="Times New Roman" w:hAnsi="Times New Roman" w:cs="Times New Roman"/>
          <w:color w:val="000000"/>
          <w:sz w:val="24"/>
          <w:szCs w:val="24"/>
        </w:rPr>
        <w:t xml:space="preserve"> or proper conduct of the Raffle. In such case, Sponsor will select the Winning Number from all eligible entries received prior to the aforesaid action taken by</w:t>
      </w:r>
      <w:r w:rsidR="002E0AE0">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Sponsor. Sponsor is not responsible for, and reserves the right to c</w:t>
      </w:r>
      <w:r w:rsidR="00771264">
        <w:rPr>
          <w:rFonts w:ascii="Times New Roman" w:hAnsi="Times New Roman" w:cs="Times New Roman"/>
          <w:color w:val="000000"/>
          <w:sz w:val="24"/>
          <w:szCs w:val="24"/>
        </w:rPr>
        <w:t xml:space="preserve">orrect, typographical, </w:t>
      </w:r>
      <w:proofErr w:type="gramStart"/>
      <w:r w:rsidR="00771264">
        <w:rPr>
          <w:rFonts w:ascii="Times New Roman" w:hAnsi="Times New Roman" w:cs="Times New Roman"/>
          <w:color w:val="000000"/>
          <w:sz w:val="24"/>
          <w:szCs w:val="24"/>
        </w:rPr>
        <w:t>clerical</w:t>
      </w:r>
      <w:proofErr w:type="gramEnd"/>
      <w:r w:rsidRPr="009454B7">
        <w:rPr>
          <w:rFonts w:ascii="Times New Roman" w:hAnsi="Times New Roman" w:cs="Times New Roman"/>
          <w:color w:val="000000"/>
          <w:sz w:val="24"/>
          <w:szCs w:val="24"/>
        </w:rPr>
        <w:t xml:space="preserve"> or printing errors in any Raffle-related materials, including these Official Rules. Sponsor is not responsible or liable for any events beyond the control of Sponsor which may cause the Raffle to be stopped, including, but not limited to, any error, omission, interruption, deletion, defect, delay in operation or transmission, theft or destruction or</w:t>
      </w:r>
      <w:r w:rsidR="009454B7"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unauthorized access to, or alteration of, entries, nor is Sponsor responsible for any failure of any Ticket to be delivered on account of technical problems or human error, or any combination thereof. Sponsor may exclude, di</w:t>
      </w:r>
      <w:r w:rsidR="00771264">
        <w:rPr>
          <w:rFonts w:ascii="Times New Roman" w:hAnsi="Times New Roman" w:cs="Times New Roman"/>
          <w:color w:val="000000"/>
          <w:sz w:val="24"/>
          <w:szCs w:val="24"/>
        </w:rPr>
        <w:t>squalify</w:t>
      </w:r>
      <w:r w:rsidRPr="009454B7">
        <w:rPr>
          <w:rFonts w:ascii="Times New Roman" w:hAnsi="Times New Roman" w:cs="Times New Roman"/>
          <w:color w:val="000000"/>
          <w:sz w:val="24"/>
          <w:szCs w:val="24"/>
        </w:rPr>
        <w:t xml:space="preserve"> or terminate participation in the Raffle to any entrant who, in Sponsor’s sole discretion: (a) ignores these Official Rules; (b) acts in a manner Sponsor determines to </w:t>
      </w:r>
      <w:r w:rsidR="00771264">
        <w:rPr>
          <w:rFonts w:ascii="Times New Roman" w:hAnsi="Times New Roman" w:cs="Times New Roman"/>
          <w:color w:val="000000"/>
          <w:sz w:val="24"/>
          <w:szCs w:val="24"/>
        </w:rPr>
        <w:t xml:space="preserve">not be </w:t>
      </w:r>
      <w:r w:rsidRPr="009454B7">
        <w:rPr>
          <w:rFonts w:ascii="Times New Roman" w:hAnsi="Times New Roman" w:cs="Times New Roman"/>
          <w:color w:val="000000"/>
          <w:sz w:val="24"/>
          <w:szCs w:val="24"/>
        </w:rPr>
        <w:t>fair; (c) acts wi</w:t>
      </w:r>
      <w:r w:rsidR="00771264">
        <w:rPr>
          <w:rFonts w:ascii="Times New Roman" w:hAnsi="Times New Roman" w:cs="Times New Roman"/>
          <w:color w:val="000000"/>
          <w:sz w:val="24"/>
          <w:szCs w:val="24"/>
        </w:rPr>
        <w:t>th an intent to annoy, threaten</w:t>
      </w:r>
      <w:r w:rsidRPr="009454B7">
        <w:rPr>
          <w:rFonts w:ascii="Times New Roman" w:hAnsi="Times New Roman" w:cs="Times New Roman"/>
          <w:color w:val="000000"/>
          <w:sz w:val="24"/>
          <w:szCs w:val="24"/>
        </w:rPr>
        <w:t xml:space="preserve"> or harass any other entrant or the Sponsor; (d) acts in any other disruptive manner; or (e) tampers with the entry process. Sponsor will </w:t>
      </w:r>
      <w:r w:rsidR="00771264">
        <w:rPr>
          <w:rFonts w:ascii="Times New Roman" w:hAnsi="Times New Roman" w:cs="Times New Roman"/>
          <w:color w:val="000000"/>
          <w:sz w:val="24"/>
          <w:szCs w:val="24"/>
        </w:rPr>
        <w:t xml:space="preserve">not replace any lost, </w:t>
      </w:r>
      <w:proofErr w:type="gramStart"/>
      <w:r w:rsidR="00771264">
        <w:rPr>
          <w:rFonts w:ascii="Times New Roman" w:hAnsi="Times New Roman" w:cs="Times New Roman"/>
          <w:color w:val="000000"/>
          <w:sz w:val="24"/>
          <w:szCs w:val="24"/>
        </w:rPr>
        <w:t>mutilated</w:t>
      </w:r>
      <w:proofErr w:type="gramEnd"/>
      <w:r w:rsidRPr="009454B7">
        <w:rPr>
          <w:rFonts w:ascii="Times New Roman" w:hAnsi="Times New Roman" w:cs="Times New Roman"/>
          <w:color w:val="000000"/>
          <w:sz w:val="24"/>
          <w:szCs w:val="24"/>
        </w:rPr>
        <w:t xml:space="preserve"> or stolen Tickets</w:t>
      </w:r>
      <w:r w:rsidRPr="00E51995">
        <w:rPr>
          <w:rFonts w:ascii="Times New Roman" w:hAnsi="Times New Roman" w:cs="Times New Roman"/>
          <w:color w:val="000000"/>
          <w:sz w:val="24"/>
          <w:szCs w:val="24"/>
        </w:rPr>
        <w:t>. Sponsor reserves the right to make changes in the rules of the Raffle, which changes will become effective upon publication of revised</w:t>
      </w:r>
      <w:r w:rsidR="002E0AE0"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 xml:space="preserve">Official Rules at </w:t>
      </w:r>
      <w:hyperlink r:id="rId7" w:history="1">
        <w:r w:rsidR="0031144F" w:rsidRPr="00E74E5C">
          <w:rPr>
            <w:rStyle w:val="Hyperlink"/>
            <w:rFonts w:ascii="Times New Roman" w:hAnsi="Times New Roman" w:cs="Times New Roman"/>
            <w:sz w:val="24"/>
            <w:szCs w:val="24"/>
          </w:rPr>
          <w:t>www.gmsfield.com.</w:t>
        </w:r>
      </w:hyperlink>
      <w:r w:rsidR="00BC740A">
        <w:t xml:space="preserve"> </w:t>
      </w:r>
    </w:p>
    <w:p w14:paraId="1DFB8839" w14:textId="77777777" w:rsidR="002E0AE0" w:rsidRPr="009454B7" w:rsidRDefault="002E0AE0" w:rsidP="009454B7">
      <w:pPr>
        <w:autoSpaceDE w:val="0"/>
        <w:autoSpaceDN w:val="0"/>
        <w:adjustRightInd w:val="0"/>
        <w:spacing w:after="0" w:line="240" w:lineRule="auto"/>
        <w:jc w:val="both"/>
        <w:rPr>
          <w:rFonts w:ascii="Times New Roman" w:hAnsi="Times New Roman" w:cs="Times New Roman"/>
          <w:color w:val="0563C2"/>
          <w:sz w:val="24"/>
          <w:szCs w:val="24"/>
        </w:rPr>
      </w:pPr>
    </w:p>
    <w:p w14:paraId="55A5BFBB"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9454B7">
        <w:rPr>
          <w:rFonts w:ascii="Times New Roman" w:hAnsi="Times New Roman" w:cs="Times New Roman"/>
          <w:b/>
          <w:bCs/>
          <w:color w:val="000000"/>
          <w:sz w:val="24"/>
          <w:szCs w:val="24"/>
        </w:rPr>
        <w:t>CAUTION</w:t>
      </w:r>
      <w:r w:rsidRPr="009454B7">
        <w:rPr>
          <w:rFonts w:ascii="Times New Roman" w:hAnsi="Times New Roman" w:cs="Times New Roman"/>
          <w:color w:val="000000"/>
          <w:sz w:val="24"/>
          <w:szCs w:val="24"/>
        </w:rPr>
        <w:t>: ANY ACT OR ATTEMPT BY AN ENTRANT TO UNDERMINE THE LEGITIMATE</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OPERATION OF ANY RAFFLE MAY BE A VIOLATION OF CRIMINAL AND CIVIL LAWS. SHOULD</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SUCH AN ATTEMPT BE MADE, SPONSOR RESERVES THE RIGHT TO SEEK DAMAGES FROM ANY</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SUCH INDIVIDUAL(S) TO THE FULLEST EXTENT PERMITTED BY LAW.</w:t>
      </w:r>
    </w:p>
    <w:p w14:paraId="52B95EA5" w14:textId="77777777" w:rsidR="00896D4C" w:rsidRPr="009454B7" w:rsidRDefault="00896D4C" w:rsidP="009454B7">
      <w:pPr>
        <w:autoSpaceDE w:val="0"/>
        <w:autoSpaceDN w:val="0"/>
        <w:adjustRightInd w:val="0"/>
        <w:spacing w:after="0" w:line="240" w:lineRule="auto"/>
        <w:jc w:val="both"/>
        <w:rPr>
          <w:rFonts w:ascii="Times New Roman" w:hAnsi="Times New Roman" w:cs="Times New Roman"/>
          <w:color w:val="000000"/>
          <w:sz w:val="24"/>
          <w:szCs w:val="24"/>
        </w:rPr>
      </w:pPr>
    </w:p>
    <w:p w14:paraId="2C70C77E"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9454B7">
        <w:rPr>
          <w:rFonts w:ascii="Times New Roman" w:hAnsi="Times New Roman" w:cs="Times New Roman"/>
          <w:b/>
          <w:bCs/>
          <w:color w:val="000000"/>
          <w:sz w:val="24"/>
          <w:szCs w:val="24"/>
        </w:rPr>
        <w:t>CHOICE</w:t>
      </w:r>
      <w:r w:rsidR="00896D4C" w:rsidRPr="009454B7">
        <w:rPr>
          <w:rFonts w:ascii="Times New Roman" w:hAnsi="Times New Roman" w:cs="Times New Roman"/>
          <w:b/>
          <w:bCs/>
          <w:color w:val="000000"/>
          <w:sz w:val="24"/>
          <w:szCs w:val="24"/>
        </w:rPr>
        <w:t xml:space="preserve"> </w:t>
      </w:r>
      <w:r w:rsidRPr="009454B7">
        <w:rPr>
          <w:rFonts w:ascii="Times New Roman" w:hAnsi="Times New Roman" w:cs="Times New Roman"/>
          <w:b/>
          <w:bCs/>
          <w:color w:val="000000"/>
          <w:sz w:val="24"/>
          <w:szCs w:val="24"/>
        </w:rPr>
        <w:t>OF</w:t>
      </w:r>
      <w:r w:rsidR="00896D4C" w:rsidRPr="009454B7">
        <w:rPr>
          <w:rFonts w:ascii="Times New Roman" w:hAnsi="Times New Roman" w:cs="Times New Roman"/>
          <w:b/>
          <w:bCs/>
          <w:color w:val="000000"/>
          <w:sz w:val="24"/>
          <w:szCs w:val="24"/>
        </w:rPr>
        <w:t xml:space="preserve"> </w:t>
      </w:r>
      <w:r w:rsidRPr="009454B7">
        <w:rPr>
          <w:rFonts w:ascii="Times New Roman" w:hAnsi="Times New Roman" w:cs="Times New Roman"/>
          <w:b/>
          <w:bCs/>
          <w:color w:val="000000"/>
          <w:sz w:val="24"/>
          <w:szCs w:val="24"/>
        </w:rPr>
        <w:t>LAW</w:t>
      </w:r>
      <w:r w:rsidR="00896D4C" w:rsidRPr="009454B7">
        <w:rPr>
          <w:rFonts w:ascii="Times New Roman" w:hAnsi="Times New Roman" w:cs="Times New Roman"/>
          <w:b/>
          <w:bCs/>
          <w:color w:val="000000"/>
          <w:sz w:val="24"/>
          <w:szCs w:val="24"/>
        </w:rPr>
        <w:t xml:space="preserve"> </w:t>
      </w:r>
      <w:r w:rsidRPr="009454B7">
        <w:rPr>
          <w:rFonts w:ascii="Times New Roman" w:hAnsi="Times New Roman" w:cs="Times New Roman"/>
          <w:b/>
          <w:bCs/>
          <w:color w:val="000000"/>
          <w:sz w:val="24"/>
          <w:szCs w:val="24"/>
        </w:rPr>
        <w:t>AND</w:t>
      </w:r>
      <w:r w:rsidR="00896D4C" w:rsidRPr="009454B7">
        <w:rPr>
          <w:rFonts w:ascii="Times New Roman" w:hAnsi="Times New Roman" w:cs="Times New Roman"/>
          <w:b/>
          <w:bCs/>
          <w:color w:val="000000"/>
          <w:sz w:val="24"/>
          <w:szCs w:val="24"/>
        </w:rPr>
        <w:t xml:space="preserve"> </w:t>
      </w:r>
      <w:r w:rsidRPr="009454B7">
        <w:rPr>
          <w:rFonts w:ascii="Times New Roman" w:hAnsi="Times New Roman" w:cs="Times New Roman"/>
          <w:b/>
          <w:bCs/>
          <w:color w:val="000000"/>
          <w:sz w:val="24"/>
          <w:szCs w:val="24"/>
        </w:rPr>
        <w:t>JURISDICTION</w:t>
      </w:r>
      <w:r w:rsidRPr="009454B7">
        <w:rPr>
          <w:rFonts w:ascii="Times New Roman" w:hAnsi="Times New Roman" w:cs="Times New Roman"/>
          <w:color w:val="000000"/>
          <w:sz w:val="24"/>
          <w:szCs w:val="24"/>
        </w:rPr>
        <w:t>: Except where prohibited by law, all issues and questions concerning</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the constru</w:t>
      </w:r>
      <w:r w:rsidR="00771264">
        <w:rPr>
          <w:rFonts w:ascii="Times New Roman" w:hAnsi="Times New Roman" w:cs="Times New Roman"/>
          <w:color w:val="000000"/>
          <w:sz w:val="24"/>
          <w:szCs w:val="24"/>
        </w:rPr>
        <w:t>ction, validity, interpretation</w:t>
      </w:r>
      <w:r w:rsidRPr="009454B7">
        <w:rPr>
          <w:rFonts w:ascii="Times New Roman" w:hAnsi="Times New Roman" w:cs="Times New Roman"/>
          <w:color w:val="000000"/>
          <w:sz w:val="24"/>
          <w:szCs w:val="24"/>
        </w:rPr>
        <w:t xml:space="preserve"> and enforceability of these Official Rules, or the rights and obligations</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of</w:t>
      </w:r>
      <w:r w:rsidR="00771264">
        <w:rPr>
          <w:rFonts w:ascii="Times New Roman" w:hAnsi="Times New Roman" w:cs="Times New Roman"/>
          <w:color w:val="000000"/>
          <w:sz w:val="24"/>
          <w:szCs w:val="24"/>
        </w:rPr>
        <w:t xml:space="preserve"> entrants, the potential winner</w:t>
      </w:r>
      <w:r w:rsidRPr="009454B7">
        <w:rPr>
          <w:rFonts w:ascii="Times New Roman" w:hAnsi="Times New Roman" w:cs="Times New Roman"/>
          <w:color w:val="000000"/>
          <w:sz w:val="24"/>
          <w:szCs w:val="24"/>
        </w:rPr>
        <w:t xml:space="preserve"> and Sponsor in connection with any Raffle, shall be governed by, and</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construed in accordance with, the law</w:t>
      </w:r>
      <w:r w:rsidR="00771264">
        <w:rPr>
          <w:rFonts w:ascii="Times New Roman" w:hAnsi="Times New Roman" w:cs="Times New Roman"/>
          <w:color w:val="000000"/>
          <w:sz w:val="24"/>
          <w:szCs w:val="24"/>
        </w:rPr>
        <w:t>s</w:t>
      </w:r>
      <w:r w:rsidRPr="009454B7">
        <w:rPr>
          <w:rFonts w:ascii="Times New Roman" w:hAnsi="Times New Roman" w:cs="Times New Roman"/>
          <w:color w:val="000000"/>
          <w:sz w:val="24"/>
          <w:szCs w:val="24"/>
        </w:rPr>
        <w:t xml:space="preserve"> of the State of Florida, without giving effect to any choice of law or</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conflict of law rules or provisions (whether of the State of Florida or any other jurisdiction) that might</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otherwise cause the application of the laws of any jurisdiction other than the State of Florida. Any action</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seeking legal or equitable relief arising out of or relating to any Raffle or these Official Rules shall be brought</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only in the courts of the State of Florida located in Hillsborough County.</w:t>
      </w:r>
    </w:p>
    <w:p w14:paraId="7DA207A8" w14:textId="77777777" w:rsidR="00896D4C" w:rsidRPr="009454B7" w:rsidRDefault="00896D4C" w:rsidP="009454B7">
      <w:pPr>
        <w:autoSpaceDE w:val="0"/>
        <w:autoSpaceDN w:val="0"/>
        <w:adjustRightInd w:val="0"/>
        <w:spacing w:after="0" w:line="240" w:lineRule="auto"/>
        <w:jc w:val="both"/>
        <w:rPr>
          <w:rFonts w:ascii="Times New Roman" w:hAnsi="Times New Roman" w:cs="Times New Roman"/>
          <w:color w:val="000000"/>
          <w:sz w:val="24"/>
          <w:szCs w:val="24"/>
        </w:rPr>
      </w:pPr>
    </w:p>
    <w:p w14:paraId="4C0CC4E5" w14:textId="77777777" w:rsidR="002A2F97" w:rsidRPr="00E51995"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9454B7">
        <w:rPr>
          <w:rFonts w:ascii="Times New Roman" w:hAnsi="Times New Roman" w:cs="Times New Roman"/>
          <w:b/>
          <w:bCs/>
          <w:color w:val="000000"/>
          <w:sz w:val="24"/>
          <w:szCs w:val="24"/>
        </w:rPr>
        <w:t>WINNER’S</w:t>
      </w:r>
      <w:r w:rsidR="00896D4C" w:rsidRPr="009454B7">
        <w:rPr>
          <w:rFonts w:ascii="Times New Roman" w:hAnsi="Times New Roman" w:cs="Times New Roman"/>
          <w:b/>
          <w:bCs/>
          <w:color w:val="000000"/>
          <w:sz w:val="24"/>
          <w:szCs w:val="24"/>
        </w:rPr>
        <w:t xml:space="preserve"> </w:t>
      </w:r>
      <w:r w:rsidRPr="009454B7">
        <w:rPr>
          <w:rFonts w:ascii="Times New Roman" w:hAnsi="Times New Roman" w:cs="Times New Roman"/>
          <w:b/>
          <w:bCs/>
          <w:color w:val="000000"/>
          <w:sz w:val="24"/>
          <w:szCs w:val="24"/>
        </w:rPr>
        <w:t>IDENTITY</w:t>
      </w:r>
      <w:r w:rsidRPr="00E51995">
        <w:rPr>
          <w:rFonts w:ascii="Times New Roman" w:hAnsi="Times New Roman" w:cs="Times New Roman"/>
          <w:color w:val="000000"/>
          <w:sz w:val="24"/>
          <w:szCs w:val="24"/>
        </w:rPr>
        <w:t>: For the name of the Grand Prize winner of any of the Raffles, send a self-addressed</w:t>
      </w:r>
      <w:r w:rsidR="00896D4C"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 xml:space="preserve">stamped envelope to </w:t>
      </w:r>
      <w:r w:rsidR="002146E2" w:rsidRPr="00E51995">
        <w:rPr>
          <w:rFonts w:ascii="Times New Roman" w:hAnsi="Times New Roman" w:cs="Times New Roman"/>
          <w:color w:val="000000"/>
          <w:sz w:val="24"/>
          <w:szCs w:val="24"/>
        </w:rPr>
        <w:t xml:space="preserve">The </w:t>
      </w:r>
      <w:r w:rsidR="00162B04" w:rsidRPr="00E51995">
        <w:rPr>
          <w:rFonts w:ascii="Times New Roman" w:hAnsi="Times New Roman" w:cs="Times New Roman"/>
          <w:color w:val="000000"/>
          <w:sz w:val="24"/>
          <w:szCs w:val="24"/>
        </w:rPr>
        <w:t>New York Yankees Tampa Foundation</w:t>
      </w:r>
      <w:r w:rsidRPr="00E51995">
        <w:rPr>
          <w:rFonts w:ascii="Times New Roman" w:hAnsi="Times New Roman" w:cs="Times New Roman"/>
          <w:color w:val="000000"/>
          <w:sz w:val="24"/>
          <w:szCs w:val="24"/>
        </w:rPr>
        <w:t xml:space="preserve">, Inc., Attn: 50/50 Raffle, </w:t>
      </w:r>
      <w:r w:rsidR="00162B04" w:rsidRPr="00E51995">
        <w:rPr>
          <w:rFonts w:ascii="Times New Roman" w:hAnsi="Times New Roman" w:cs="Times New Roman"/>
          <w:color w:val="000000"/>
          <w:sz w:val="24"/>
          <w:szCs w:val="24"/>
        </w:rPr>
        <w:t>George M. Steinbrenner Field, 1 Steinbrenner Drive</w:t>
      </w:r>
      <w:r w:rsidRPr="00E51995">
        <w:rPr>
          <w:rFonts w:ascii="Times New Roman" w:hAnsi="Times New Roman" w:cs="Times New Roman"/>
          <w:color w:val="000000"/>
          <w:sz w:val="24"/>
          <w:szCs w:val="24"/>
        </w:rPr>
        <w:t>, Tampa, Florida 336</w:t>
      </w:r>
      <w:r w:rsidR="00162B04" w:rsidRPr="00E51995">
        <w:rPr>
          <w:rFonts w:ascii="Times New Roman" w:hAnsi="Times New Roman" w:cs="Times New Roman"/>
          <w:color w:val="000000"/>
          <w:sz w:val="24"/>
          <w:szCs w:val="24"/>
        </w:rPr>
        <w:t>14</w:t>
      </w:r>
      <w:r w:rsidRPr="00E51995">
        <w:rPr>
          <w:rFonts w:ascii="Times New Roman" w:hAnsi="Times New Roman" w:cs="Times New Roman"/>
          <w:color w:val="000000"/>
          <w:sz w:val="24"/>
          <w:szCs w:val="24"/>
        </w:rPr>
        <w:t>.</w:t>
      </w:r>
    </w:p>
    <w:p w14:paraId="20EA719D" w14:textId="77777777" w:rsidR="00896D4C" w:rsidRPr="00E51995" w:rsidRDefault="00896D4C" w:rsidP="009454B7">
      <w:pPr>
        <w:autoSpaceDE w:val="0"/>
        <w:autoSpaceDN w:val="0"/>
        <w:adjustRightInd w:val="0"/>
        <w:spacing w:after="0" w:line="240" w:lineRule="auto"/>
        <w:jc w:val="both"/>
        <w:rPr>
          <w:rFonts w:ascii="Times New Roman" w:hAnsi="Times New Roman" w:cs="Times New Roman"/>
          <w:color w:val="000000"/>
          <w:sz w:val="24"/>
          <w:szCs w:val="24"/>
        </w:rPr>
      </w:pPr>
    </w:p>
    <w:p w14:paraId="5D156781" w14:textId="0FB81CDE"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E51995">
        <w:rPr>
          <w:rFonts w:ascii="Times New Roman" w:hAnsi="Times New Roman" w:cs="Times New Roman"/>
          <w:b/>
          <w:bCs/>
          <w:color w:val="000000"/>
          <w:sz w:val="24"/>
          <w:szCs w:val="24"/>
        </w:rPr>
        <w:t>SPONSOR:</w:t>
      </w:r>
      <w:r w:rsidR="00896D4C" w:rsidRPr="00E51995">
        <w:rPr>
          <w:rFonts w:ascii="Times New Roman" w:hAnsi="Times New Roman" w:cs="Times New Roman"/>
          <w:b/>
          <w:bCs/>
          <w:color w:val="000000"/>
          <w:sz w:val="24"/>
          <w:szCs w:val="24"/>
        </w:rPr>
        <w:t xml:space="preserve"> </w:t>
      </w:r>
      <w:r w:rsidRPr="00E51995">
        <w:rPr>
          <w:rFonts w:ascii="Times New Roman" w:hAnsi="Times New Roman" w:cs="Times New Roman"/>
          <w:color w:val="000000"/>
          <w:sz w:val="24"/>
          <w:szCs w:val="24"/>
        </w:rPr>
        <w:t xml:space="preserve">The Sponsor of the Raffle is </w:t>
      </w:r>
      <w:r w:rsidR="00771264" w:rsidRPr="00E51995">
        <w:rPr>
          <w:rFonts w:ascii="Times New Roman" w:hAnsi="Times New Roman" w:cs="Times New Roman"/>
          <w:color w:val="000000"/>
          <w:sz w:val="24"/>
          <w:szCs w:val="24"/>
        </w:rPr>
        <w:t>T</w:t>
      </w:r>
      <w:r w:rsidR="00162B04" w:rsidRPr="00E51995">
        <w:rPr>
          <w:rFonts w:ascii="Times New Roman" w:hAnsi="Times New Roman" w:cs="Times New Roman"/>
          <w:color w:val="000000"/>
          <w:sz w:val="24"/>
          <w:szCs w:val="24"/>
        </w:rPr>
        <w:t>he New York Yankees Tampa Foundation</w:t>
      </w:r>
      <w:r w:rsidRPr="00E51995">
        <w:rPr>
          <w:rFonts w:ascii="Times New Roman" w:hAnsi="Times New Roman" w:cs="Times New Roman"/>
          <w:color w:val="000000"/>
          <w:sz w:val="24"/>
          <w:szCs w:val="24"/>
        </w:rPr>
        <w:t xml:space="preserve">, Inc., </w:t>
      </w:r>
      <w:r w:rsidR="00162B04" w:rsidRPr="00E51995">
        <w:rPr>
          <w:rFonts w:ascii="Times New Roman" w:hAnsi="Times New Roman" w:cs="Times New Roman"/>
          <w:color w:val="000000"/>
          <w:sz w:val="24"/>
          <w:szCs w:val="24"/>
        </w:rPr>
        <w:t>George M. Steinbrenner Field, 1 Steinbrenner Drive</w:t>
      </w:r>
      <w:r w:rsidRPr="00E51995">
        <w:rPr>
          <w:rFonts w:ascii="Times New Roman" w:hAnsi="Times New Roman" w:cs="Times New Roman"/>
          <w:color w:val="000000"/>
          <w:sz w:val="24"/>
          <w:szCs w:val="24"/>
        </w:rPr>
        <w:t>, Tampa, Florida</w:t>
      </w:r>
      <w:r w:rsidR="00896D4C" w:rsidRPr="00E51995">
        <w:rPr>
          <w:rFonts w:ascii="Times New Roman" w:hAnsi="Times New Roman" w:cs="Times New Roman"/>
          <w:color w:val="000000"/>
          <w:sz w:val="24"/>
          <w:szCs w:val="24"/>
        </w:rPr>
        <w:t xml:space="preserve"> </w:t>
      </w:r>
      <w:r w:rsidR="00162B04" w:rsidRPr="00E51995">
        <w:rPr>
          <w:rFonts w:ascii="Times New Roman" w:hAnsi="Times New Roman" w:cs="Times New Roman"/>
          <w:color w:val="000000"/>
          <w:sz w:val="24"/>
          <w:szCs w:val="24"/>
        </w:rPr>
        <w:t>33614</w:t>
      </w:r>
      <w:r w:rsidRPr="00E51995">
        <w:rPr>
          <w:rFonts w:ascii="Times New Roman" w:hAnsi="Times New Roman" w:cs="Times New Roman"/>
          <w:color w:val="000000"/>
          <w:sz w:val="24"/>
          <w:szCs w:val="24"/>
        </w:rPr>
        <w:t>. A copy of these Off</w:t>
      </w:r>
      <w:r w:rsidR="00446338" w:rsidRPr="00E51995">
        <w:rPr>
          <w:rFonts w:ascii="Times New Roman" w:hAnsi="Times New Roman" w:cs="Times New Roman"/>
          <w:color w:val="000000"/>
          <w:sz w:val="24"/>
          <w:szCs w:val="24"/>
        </w:rPr>
        <w:t xml:space="preserve">icial Rules is available at the </w:t>
      </w:r>
      <w:r w:rsidR="00BC740A" w:rsidRPr="00E51995">
        <w:rPr>
          <w:rFonts w:ascii="Times New Roman" w:hAnsi="Times New Roman" w:cs="Times New Roman"/>
          <w:color w:val="000000"/>
          <w:sz w:val="24"/>
          <w:szCs w:val="24"/>
        </w:rPr>
        <w:t>Kiosk</w:t>
      </w:r>
      <w:r w:rsidRPr="00E51995">
        <w:rPr>
          <w:rFonts w:ascii="Times New Roman" w:hAnsi="Times New Roman" w:cs="Times New Roman"/>
          <w:color w:val="000000"/>
          <w:sz w:val="24"/>
          <w:szCs w:val="24"/>
        </w:rPr>
        <w:t xml:space="preserve"> during the Entry Period at each</w:t>
      </w:r>
      <w:r w:rsidR="00896D4C"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of the Games, at the aforesaid office address during the Sponsor Business Hours (which are Monday through</w:t>
      </w:r>
      <w:r w:rsidR="009454B7"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 xml:space="preserve">Friday, </w:t>
      </w:r>
      <w:r w:rsidR="00BC740A" w:rsidRPr="00E51995">
        <w:rPr>
          <w:rFonts w:ascii="Times New Roman" w:hAnsi="Times New Roman" w:cs="Times New Roman"/>
          <w:color w:val="000000"/>
          <w:sz w:val="24"/>
          <w:szCs w:val="24"/>
        </w:rPr>
        <w:t>9</w:t>
      </w:r>
      <w:r w:rsidRPr="00E51995">
        <w:rPr>
          <w:rFonts w:ascii="Times New Roman" w:hAnsi="Times New Roman" w:cs="Times New Roman"/>
          <w:color w:val="000000"/>
          <w:sz w:val="24"/>
          <w:szCs w:val="24"/>
        </w:rPr>
        <w:t xml:space="preserve">:30 A.M. ET to 5:30 P.M. ET), at </w:t>
      </w:r>
      <w:hyperlink r:id="rId8" w:history="1">
        <w:r w:rsidR="0031144F" w:rsidRPr="00E74E5C">
          <w:rPr>
            <w:rStyle w:val="Hyperlink"/>
            <w:rFonts w:ascii="Times New Roman" w:hAnsi="Times New Roman" w:cs="Times New Roman"/>
            <w:sz w:val="24"/>
            <w:szCs w:val="24"/>
          </w:rPr>
          <w:t>www.gmsfield.com</w:t>
        </w:r>
      </w:hyperlink>
      <w:r w:rsidR="00BC740A"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and will be sent by mail if</w:t>
      </w:r>
      <w:r w:rsidR="00896D4C"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request is accompanied by a self-addressed, stamped envelope.</w:t>
      </w:r>
      <w:r w:rsidRPr="009454B7">
        <w:rPr>
          <w:rFonts w:ascii="Times New Roman" w:hAnsi="Times New Roman" w:cs="Times New Roman"/>
          <w:color w:val="000000"/>
          <w:sz w:val="24"/>
          <w:szCs w:val="24"/>
        </w:rPr>
        <w:t xml:space="preserve"> A COPY OF SPONSOR’S OFFICIAL</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REGISTRATION AND FINANCIAL INFORMATION MAY BE OBTAINED FROM THE DIVISION OF</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CONSUMER SERVICES BY CALLING TOLL-FREE WITHIN THE STATE 1-800-HELP-FLA (435-7352).</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REGISTRATION DOES NOT IMPLY ENDORS</w:t>
      </w:r>
      <w:r w:rsidR="00771264">
        <w:rPr>
          <w:rFonts w:ascii="Times New Roman" w:hAnsi="Times New Roman" w:cs="Times New Roman"/>
          <w:color w:val="000000"/>
          <w:sz w:val="24"/>
          <w:szCs w:val="24"/>
        </w:rPr>
        <w:t>EMENT, APPROVAL</w:t>
      </w:r>
      <w:r w:rsidRPr="009454B7">
        <w:rPr>
          <w:rFonts w:ascii="Times New Roman" w:hAnsi="Times New Roman" w:cs="Times New Roman"/>
          <w:color w:val="000000"/>
          <w:sz w:val="24"/>
          <w:szCs w:val="24"/>
        </w:rPr>
        <w:t xml:space="preserve"> OR RECOMMENDATION BY THE</w:t>
      </w:r>
      <w:r w:rsidR="009454B7"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STATE. These rules are Copyright protected. All Rights Reserved.</w:t>
      </w:r>
    </w:p>
    <w:p w14:paraId="1930A70B" w14:textId="77777777" w:rsidR="00896D4C" w:rsidRPr="009454B7" w:rsidRDefault="00896D4C" w:rsidP="002A2F97">
      <w:pPr>
        <w:autoSpaceDE w:val="0"/>
        <w:autoSpaceDN w:val="0"/>
        <w:adjustRightInd w:val="0"/>
        <w:spacing w:after="0" w:line="240" w:lineRule="auto"/>
        <w:rPr>
          <w:rFonts w:ascii="Times New Roman" w:hAnsi="Times New Roman" w:cs="Times New Roman"/>
          <w:color w:val="000000"/>
          <w:sz w:val="24"/>
          <w:szCs w:val="24"/>
        </w:rPr>
      </w:pPr>
    </w:p>
    <w:p w14:paraId="7A85090A" w14:textId="77777777" w:rsidR="006B3B6C" w:rsidRPr="009454B7" w:rsidRDefault="002A2F97" w:rsidP="00896D4C">
      <w:pPr>
        <w:jc w:val="center"/>
        <w:rPr>
          <w:rFonts w:ascii="Times New Roman" w:hAnsi="Times New Roman" w:cs="Times New Roman"/>
        </w:rPr>
      </w:pPr>
      <w:r w:rsidRPr="009454B7">
        <w:rPr>
          <w:rFonts w:ascii="Times New Roman" w:hAnsi="Times New Roman" w:cs="Times New Roman"/>
          <w:b/>
          <w:bCs/>
          <w:color w:val="000000"/>
          <w:sz w:val="24"/>
          <w:szCs w:val="24"/>
        </w:rPr>
        <w:t>[END OF OFFICIAL RULES]</w:t>
      </w:r>
    </w:p>
    <w:sectPr w:rsidR="006B3B6C" w:rsidRPr="009454B7" w:rsidSect="005E571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405A" w14:textId="77777777" w:rsidR="00450A64" w:rsidRDefault="00450A64" w:rsidP="00024486">
      <w:pPr>
        <w:spacing w:after="0" w:line="240" w:lineRule="auto"/>
      </w:pPr>
      <w:r>
        <w:separator/>
      </w:r>
    </w:p>
  </w:endnote>
  <w:endnote w:type="continuationSeparator" w:id="0">
    <w:p w14:paraId="468B1BC8" w14:textId="77777777" w:rsidR="00450A64" w:rsidRDefault="00450A64" w:rsidP="00024486">
      <w:pPr>
        <w:spacing w:after="0" w:line="240" w:lineRule="auto"/>
      </w:pPr>
      <w:r>
        <w:continuationSeparator/>
      </w:r>
    </w:p>
  </w:endnote>
  <w:endnote w:type="continuationNotice" w:id="1">
    <w:p w14:paraId="11012B4D" w14:textId="77777777" w:rsidR="00450A64" w:rsidRDefault="00450A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08266"/>
      <w:docPartObj>
        <w:docPartGallery w:val="Page Numbers (Bottom of Page)"/>
        <w:docPartUnique/>
      </w:docPartObj>
    </w:sdtPr>
    <w:sdtContent>
      <w:sdt>
        <w:sdtPr>
          <w:id w:val="565050477"/>
          <w:docPartObj>
            <w:docPartGallery w:val="Page Numbers (Top of Page)"/>
            <w:docPartUnique/>
          </w:docPartObj>
        </w:sdtPr>
        <w:sdtContent>
          <w:p w14:paraId="50D38DE5" w14:textId="77777777" w:rsidR="00A65B0B" w:rsidRDefault="00A65B0B">
            <w:pPr>
              <w:pStyle w:val="Footer"/>
              <w:jc w:val="center"/>
            </w:pPr>
            <w:r w:rsidRPr="0027088C">
              <w:rPr>
                <w:rFonts w:ascii="Times New Roman" w:hAnsi="Times New Roman" w:cs="Times New Roman"/>
                <w:sz w:val="20"/>
                <w:szCs w:val="20"/>
              </w:rPr>
              <w:t xml:space="preserve">Page </w:t>
            </w:r>
            <w:r w:rsidR="001F6C5C" w:rsidRPr="0027088C">
              <w:rPr>
                <w:rFonts w:ascii="Times New Roman" w:hAnsi="Times New Roman" w:cs="Times New Roman"/>
                <w:b/>
                <w:sz w:val="20"/>
                <w:szCs w:val="20"/>
              </w:rPr>
              <w:fldChar w:fldCharType="begin"/>
            </w:r>
            <w:r w:rsidRPr="0027088C">
              <w:rPr>
                <w:rFonts w:ascii="Times New Roman" w:hAnsi="Times New Roman" w:cs="Times New Roman"/>
                <w:b/>
                <w:sz w:val="20"/>
                <w:szCs w:val="20"/>
              </w:rPr>
              <w:instrText xml:space="preserve"> PAGE </w:instrText>
            </w:r>
            <w:r w:rsidR="001F6C5C" w:rsidRPr="0027088C">
              <w:rPr>
                <w:rFonts w:ascii="Times New Roman" w:hAnsi="Times New Roman" w:cs="Times New Roman"/>
                <w:b/>
                <w:sz w:val="20"/>
                <w:szCs w:val="20"/>
              </w:rPr>
              <w:fldChar w:fldCharType="separate"/>
            </w:r>
            <w:r w:rsidR="007425F6">
              <w:rPr>
                <w:rFonts w:ascii="Times New Roman" w:hAnsi="Times New Roman" w:cs="Times New Roman"/>
                <w:b/>
                <w:noProof/>
                <w:sz w:val="20"/>
                <w:szCs w:val="20"/>
              </w:rPr>
              <w:t>1</w:t>
            </w:r>
            <w:r w:rsidR="001F6C5C" w:rsidRPr="0027088C">
              <w:rPr>
                <w:rFonts w:ascii="Times New Roman" w:hAnsi="Times New Roman" w:cs="Times New Roman"/>
                <w:b/>
                <w:sz w:val="20"/>
                <w:szCs w:val="20"/>
              </w:rPr>
              <w:fldChar w:fldCharType="end"/>
            </w:r>
            <w:r w:rsidRPr="0027088C">
              <w:rPr>
                <w:rFonts w:ascii="Times New Roman" w:hAnsi="Times New Roman" w:cs="Times New Roman"/>
                <w:sz w:val="20"/>
                <w:szCs w:val="20"/>
              </w:rPr>
              <w:t xml:space="preserve"> of </w:t>
            </w:r>
            <w:r w:rsidR="001F6C5C" w:rsidRPr="0027088C">
              <w:rPr>
                <w:rFonts w:ascii="Times New Roman" w:hAnsi="Times New Roman" w:cs="Times New Roman"/>
                <w:b/>
                <w:sz w:val="20"/>
                <w:szCs w:val="20"/>
              </w:rPr>
              <w:fldChar w:fldCharType="begin"/>
            </w:r>
            <w:r w:rsidRPr="0027088C">
              <w:rPr>
                <w:rFonts w:ascii="Times New Roman" w:hAnsi="Times New Roman" w:cs="Times New Roman"/>
                <w:b/>
                <w:sz w:val="20"/>
                <w:szCs w:val="20"/>
              </w:rPr>
              <w:instrText xml:space="preserve"> NUMPAGES  </w:instrText>
            </w:r>
            <w:r w:rsidR="001F6C5C" w:rsidRPr="0027088C">
              <w:rPr>
                <w:rFonts w:ascii="Times New Roman" w:hAnsi="Times New Roman" w:cs="Times New Roman"/>
                <w:b/>
                <w:sz w:val="20"/>
                <w:szCs w:val="20"/>
              </w:rPr>
              <w:fldChar w:fldCharType="separate"/>
            </w:r>
            <w:r w:rsidR="007425F6">
              <w:rPr>
                <w:rFonts w:ascii="Times New Roman" w:hAnsi="Times New Roman" w:cs="Times New Roman"/>
                <w:b/>
                <w:noProof/>
                <w:sz w:val="20"/>
                <w:szCs w:val="20"/>
              </w:rPr>
              <w:t>6</w:t>
            </w:r>
            <w:r w:rsidR="001F6C5C" w:rsidRPr="0027088C">
              <w:rPr>
                <w:rFonts w:ascii="Times New Roman" w:hAnsi="Times New Roman" w:cs="Times New Roman"/>
                <w:b/>
                <w:sz w:val="20"/>
                <w:szCs w:val="20"/>
              </w:rPr>
              <w:fldChar w:fldCharType="end"/>
            </w:r>
          </w:p>
        </w:sdtContent>
      </w:sdt>
    </w:sdtContent>
  </w:sdt>
  <w:p w14:paraId="5EF75FE8" w14:textId="77777777" w:rsidR="00A65B0B" w:rsidRDefault="00A65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82D6" w14:textId="77777777" w:rsidR="00450A64" w:rsidRDefault="00450A64" w:rsidP="00024486">
      <w:pPr>
        <w:spacing w:after="0" w:line="240" w:lineRule="auto"/>
      </w:pPr>
      <w:r>
        <w:separator/>
      </w:r>
    </w:p>
  </w:footnote>
  <w:footnote w:type="continuationSeparator" w:id="0">
    <w:p w14:paraId="207D78BE" w14:textId="77777777" w:rsidR="00450A64" w:rsidRDefault="00450A64" w:rsidP="00024486">
      <w:pPr>
        <w:spacing w:after="0" w:line="240" w:lineRule="auto"/>
      </w:pPr>
      <w:r>
        <w:continuationSeparator/>
      </w:r>
    </w:p>
  </w:footnote>
  <w:footnote w:type="continuationNotice" w:id="1">
    <w:p w14:paraId="452AAC78" w14:textId="77777777" w:rsidR="00450A64" w:rsidRDefault="00450A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2550" w14:textId="77777777" w:rsidR="00057BF3" w:rsidRDefault="00057B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97"/>
    <w:rsid w:val="00024486"/>
    <w:rsid w:val="0003209F"/>
    <w:rsid w:val="0003453D"/>
    <w:rsid w:val="00057BF3"/>
    <w:rsid w:val="000925DC"/>
    <w:rsid w:val="000A3634"/>
    <w:rsid w:val="000E1197"/>
    <w:rsid w:val="00110F66"/>
    <w:rsid w:val="001321DD"/>
    <w:rsid w:val="0013735C"/>
    <w:rsid w:val="001608FB"/>
    <w:rsid w:val="00162B04"/>
    <w:rsid w:val="001A3C19"/>
    <w:rsid w:val="001D7645"/>
    <w:rsid w:val="001F676A"/>
    <w:rsid w:val="001F6C5C"/>
    <w:rsid w:val="0021030A"/>
    <w:rsid w:val="002146E2"/>
    <w:rsid w:val="0026612B"/>
    <w:rsid w:val="0027088C"/>
    <w:rsid w:val="00284C5B"/>
    <w:rsid w:val="002A2F97"/>
    <w:rsid w:val="002B23E6"/>
    <w:rsid w:val="002E0AE0"/>
    <w:rsid w:val="0031144F"/>
    <w:rsid w:val="003859E5"/>
    <w:rsid w:val="003914E0"/>
    <w:rsid w:val="003D7AA6"/>
    <w:rsid w:val="003F62B4"/>
    <w:rsid w:val="00446338"/>
    <w:rsid w:val="00450A64"/>
    <w:rsid w:val="00460B0F"/>
    <w:rsid w:val="0046165A"/>
    <w:rsid w:val="00471DED"/>
    <w:rsid w:val="004F418C"/>
    <w:rsid w:val="0055798D"/>
    <w:rsid w:val="00596717"/>
    <w:rsid w:val="005E5712"/>
    <w:rsid w:val="006400CC"/>
    <w:rsid w:val="00654E01"/>
    <w:rsid w:val="006B3B6C"/>
    <w:rsid w:val="006C2FD1"/>
    <w:rsid w:val="006F3C05"/>
    <w:rsid w:val="00726F37"/>
    <w:rsid w:val="007425F6"/>
    <w:rsid w:val="00771264"/>
    <w:rsid w:val="007A08BB"/>
    <w:rsid w:val="007A3F8C"/>
    <w:rsid w:val="007C7EB2"/>
    <w:rsid w:val="007D0C2F"/>
    <w:rsid w:val="008320C9"/>
    <w:rsid w:val="00832B39"/>
    <w:rsid w:val="0084427E"/>
    <w:rsid w:val="008531C3"/>
    <w:rsid w:val="0089639D"/>
    <w:rsid w:val="00896D4C"/>
    <w:rsid w:val="008A21EC"/>
    <w:rsid w:val="008A40F6"/>
    <w:rsid w:val="008E3117"/>
    <w:rsid w:val="008F4E44"/>
    <w:rsid w:val="00943751"/>
    <w:rsid w:val="009454B7"/>
    <w:rsid w:val="009871C9"/>
    <w:rsid w:val="009B0D2F"/>
    <w:rsid w:val="009D46A4"/>
    <w:rsid w:val="009F2402"/>
    <w:rsid w:val="00A575B4"/>
    <w:rsid w:val="00A65B0B"/>
    <w:rsid w:val="00AE6081"/>
    <w:rsid w:val="00B324C6"/>
    <w:rsid w:val="00BB2948"/>
    <w:rsid w:val="00BC1C6D"/>
    <w:rsid w:val="00BC740A"/>
    <w:rsid w:val="00BC748A"/>
    <w:rsid w:val="00C04021"/>
    <w:rsid w:val="00C47EF5"/>
    <w:rsid w:val="00D216F4"/>
    <w:rsid w:val="00D35A17"/>
    <w:rsid w:val="00D62EA3"/>
    <w:rsid w:val="00D65C77"/>
    <w:rsid w:val="00E0337A"/>
    <w:rsid w:val="00E51995"/>
    <w:rsid w:val="00E6062D"/>
    <w:rsid w:val="00EB52D9"/>
    <w:rsid w:val="00F6018E"/>
    <w:rsid w:val="00F7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FDEBF0"/>
  <w15:docId w15:val="{320E05C9-B2EB-4909-BD8A-505FB2BE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AE0"/>
    <w:rPr>
      <w:color w:val="0000FF" w:themeColor="hyperlink"/>
      <w:u w:val="single"/>
    </w:rPr>
  </w:style>
  <w:style w:type="character" w:styleId="CommentReference">
    <w:name w:val="annotation reference"/>
    <w:basedOn w:val="DefaultParagraphFont"/>
    <w:uiPriority w:val="99"/>
    <w:semiHidden/>
    <w:unhideWhenUsed/>
    <w:rsid w:val="001A3C19"/>
    <w:rPr>
      <w:sz w:val="16"/>
      <w:szCs w:val="16"/>
    </w:rPr>
  </w:style>
  <w:style w:type="paragraph" w:styleId="CommentText">
    <w:name w:val="annotation text"/>
    <w:basedOn w:val="Normal"/>
    <w:link w:val="CommentTextChar"/>
    <w:uiPriority w:val="99"/>
    <w:semiHidden/>
    <w:unhideWhenUsed/>
    <w:rsid w:val="001A3C19"/>
    <w:pPr>
      <w:spacing w:line="240" w:lineRule="auto"/>
    </w:pPr>
    <w:rPr>
      <w:sz w:val="20"/>
      <w:szCs w:val="20"/>
    </w:rPr>
  </w:style>
  <w:style w:type="character" w:customStyle="1" w:styleId="CommentTextChar">
    <w:name w:val="Comment Text Char"/>
    <w:basedOn w:val="DefaultParagraphFont"/>
    <w:link w:val="CommentText"/>
    <w:uiPriority w:val="99"/>
    <w:semiHidden/>
    <w:rsid w:val="001A3C19"/>
    <w:rPr>
      <w:sz w:val="20"/>
      <w:szCs w:val="20"/>
    </w:rPr>
  </w:style>
  <w:style w:type="paragraph" w:styleId="CommentSubject">
    <w:name w:val="annotation subject"/>
    <w:basedOn w:val="CommentText"/>
    <w:next w:val="CommentText"/>
    <w:link w:val="CommentSubjectChar"/>
    <w:uiPriority w:val="99"/>
    <w:semiHidden/>
    <w:unhideWhenUsed/>
    <w:rsid w:val="001A3C19"/>
    <w:rPr>
      <w:b/>
      <w:bCs/>
    </w:rPr>
  </w:style>
  <w:style w:type="character" w:customStyle="1" w:styleId="CommentSubjectChar">
    <w:name w:val="Comment Subject Char"/>
    <w:basedOn w:val="CommentTextChar"/>
    <w:link w:val="CommentSubject"/>
    <w:uiPriority w:val="99"/>
    <w:semiHidden/>
    <w:rsid w:val="001A3C19"/>
    <w:rPr>
      <w:b/>
      <w:bCs/>
      <w:sz w:val="20"/>
      <w:szCs w:val="20"/>
    </w:rPr>
  </w:style>
  <w:style w:type="paragraph" w:styleId="BalloonText">
    <w:name w:val="Balloon Text"/>
    <w:basedOn w:val="Normal"/>
    <w:link w:val="BalloonTextChar"/>
    <w:uiPriority w:val="99"/>
    <w:semiHidden/>
    <w:unhideWhenUsed/>
    <w:rsid w:val="001A3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C19"/>
    <w:rPr>
      <w:rFonts w:ascii="Tahoma" w:hAnsi="Tahoma" w:cs="Tahoma"/>
      <w:sz w:val="16"/>
      <w:szCs w:val="16"/>
    </w:rPr>
  </w:style>
  <w:style w:type="paragraph" w:styleId="Header">
    <w:name w:val="header"/>
    <w:basedOn w:val="Normal"/>
    <w:link w:val="HeaderChar"/>
    <w:uiPriority w:val="99"/>
    <w:unhideWhenUsed/>
    <w:rsid w:val="0002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486"/>
  </w:style>
  <w:style w:type="paragraph" w:styleId="Footer">
    <w:name w:val="footer"/>
    <w:basedOn w:val="Normal"/>
    <w:link w:val="FooterChar"/>
    <w:uiPriority w:val="99"/>
    <w:unhideWhenUsed/>
    <w:rsid w:val="0002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486"/>
  </w:style>
  <w:style w:type="character" w:styleId="UnresolvedMention">
    <w:name w:val="Unresolved Mention"/>
    <w:basedOn w:val="DefaultParagraphFont"/>
    <w:uiPriority w:val="99"/>
    <w:semiHidden/>
    <w:unhideWhenUsed/>
    <w:rsid w:val="00640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sfield.com" TargetMode="External"/><Relationship Id="rId3" Type="http://schemas.openxmlformats.org/officeDocument/2006/relationships/webSettings" Target="webSettings.xml"/><Relationship Id="rId7" Type="http://schemas.openxmlformats.org/officeDocument/2006/relationships/hyperlink" Target="http://www.gmsfield.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msfield.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3319</Words>
  <Characters>16957</Characters>
  <Application>Microsoft Office Word</Application>
  <DocSecurity>0</DocSecurity>
  <Lines>244</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Puccinelli</dc:creator>
  <cp:lastModifiedBy>Manzione, AmySue</cp:lastModifiedBy>
  <cp:revision>2</cp:revision>
  <cp:lastPrinted>2022-03-21T15:22:00Z</cp:lastPrinted>
  <dcterms:created xsi:type="dcterms:W3CDTF">2024-03-20T18:02:00Z</dcterms:created>
  <dcterms:modified xsi:type="dcterms:W3CDTF">2024-03-20T18:02:00Z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5858fce7b9da4da16ada3bc5547cfda0991d8712d6af596720f95360dfb6e1a4</vt:lpwstr>
  </property>
</Properties>
</file>